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40" w:rsidRPr="00D15FE5" w:rsidRDefault="00332040" w:rsidP="00332040">
      <w:pPr>
        <w:jc w:val="center"/>
        <w:rPr>
          <w:b/>
          <w:sz w:val="28"/>
          <w:szCs w:val="28"/>
          <w:lang w:val="pl-PL"/>
        </w:rPr>
      </w:pPr>
      <w:r w:rsidRPr="00D15FE5">
        <w:rPr>
          <w:b/>
          <w:sz w:val="28"/>
          <w:szCs w:val="28"/>
          <w:lang w:val="pl-PL"/>
        </w:rPr>
        <w:t>Uniwersytet Jagielloński</w:t>
      </w:r>
    </w:p>
    <w:p w:rsidR="00332040" w:rsidRPr="00D15FE5" w:rsidRDefault="00332040" w:rsidP="00332040">
      <w:pPr>
        <w:jc w:val="center"/>
        <w:rPr>
          <w:b/>
          <w:sz w:val="28"/>
          <w:szCs w:val="28"/>
          <w:lang w:val="pl-PL"/>
        </w:rPr>
      </w:pPr>
      <w:r w:rsidRPr="00D15FE5">
        <w:rPr>
          <w:b/>
          <w:sz w:val="28"/>
          <w:szCs w:val="28"/>
          <w:lang w:val="pl-PL"/>
        </w:rPr>
        <w:t>Wydział Geografii i Geologii</w:t>
      </w:r>
    </w:p>
    <w:p w:rsidR="00332040" w:rsidRPr="00D15FE5" w:rsidRDefault="00332040" w:rsidP="00332040">
      <w:pPr>
        <w:jc w:val="center"/>
        <w:rPr>
          <w:b/>
          <w:sz w:val="28"/>
          <w:szCs w:val="28"/>
          <w:lang w:val="pl-PL"/>
        </w:rPr>
      </w:pPr>
      <w:r w:rsidRPr="00D15FE5">
        <w:rPr>
          <w:b/>
          <w:sz w:val="28"/>
          <w:szCs w:val="28"/>
          <w:lang w:val="pl-PL"/>
        </w:rPr>
        <w:t>Instytut Nauk Geologicznych</w:t>
      </w:r>
    </w:p>
    <w:p w:rsidR="00332040" w:rsidRDefault="00332040" w:rsidP="00332040">
      <w:pPr>
        <w:jc w:val="center"/>
        <w:rPr>
          <w:b/>
          <w:sz w:val="28"/>
          <w:szCs w:val="28"/>
          <w:lang w:val="pl-PL"/>
        </w:rPr>
      </w:pPr>
    </w:p>
    <w:p w:rsidR="000A2797" w:rsidRDefault="000A2797" w:rsidP="00332040">
      <w:pPr>
        <w:jc w:val="center"/>
        <w:rPr>
          <w:b/>
          <w:sz w:val="28"/>
          <w:szCs w:val="28"/>
          <w:lang w:val="pl-PL"/>
        </w:rPr>
      </w:pPr>
    </w:p>
    <w:p w:rsidR="000A2797" w:rsidRDefault="000A2797" w:rsidP="00332040">
      <w:pPr>
        <w:jc w:val="center"/>
        <w:rPr>
          <w:b/>
          <w:sz w:val="28"/>
          <w:szCs w:val="28"/>
          <w:lang w:val="pl-PL"/>
        </w:rPr>
      </w:pPr>
    </w:p>
    <w:p w:rsidR="000A2797" w:rsidRDefault="000A2797" w:rsidP="00332040">
      <w:pPr>
        <w:jc w:val="center"/>
        <w:rPr>
          <w:b/>
          <w:sz w:val="28"/>
          <w:szCs w:val="28"/>
          <w:lang w:val="pl-PL"/>
        </w:rPr>
      </w:pPr>
    </w:p>
    <w:p w:rsidR="000A2797" w:rsidRDefault="000A2797" w:rsidP="00332040">
      <w:pPr>
        <w:jc w:val="center"/>
        <w:rPr>
          <w:b/>
          <w:sz w:val="28"/>
          <w:szCs w:val="28"/>
          <w:lang w:val="pl-PL"/>
        </w:rPr>
      </w:pPr>
    </w:p>
    <w:p w:rsidR="000A2797" w:rsidRDefault="000A2797" w:rsidP="00332040">
      <w:pPr>
        <w:jc w:val="center"/>
        <w:rPr>
          <w:b/>
          <w:sz w:val="28"/>
          <w:szCs w:val="28"/>
          <w:lang w:val="pl-PL"/>
        </w:rPr>
      </w:pPr>
    </w:p>
    <w:p w:rsidR="000A2797" w:rsidRPr="00D15FE5" w:rsidRDefault="000A2797" w:rsidP="00332040">
      <w:pPr>
        <w:jc w:val="center"/>
        <w:rPr>
          <w:b/>
          <w:sz w:val="28"/>
          <w:szCs w:val="28"/>
          <w:lang w:val="pl-PL"/>
        </w:rPr>
      </w:pPr>
    </w:p>
    <w:p w:rsidR="00D15FE5" w:rsidRPr="00D15FE5" w:rsidRDefault="00D15FE5" w:rsidP="00D15FE5">
      <w:pPr>
        <w:jc w:val="center"/>
        <w:rPr>
          <w:b/>
          <w:bCs/>
          <w:sz w:val="28"/>
          <w:szCs w:val="28"/>
          <w:lang w:val="pl-PL"/>
        </w:rPr>
      </w:pPr>
      <w:r w:rsidRPr="00D15FE5">
        <w:rPr>
          <w:b/>
          <w:bCs/>
          <w:sz w:val="28"/>
          <w:szCs w:val="28"/>
          <w:lang w:val="pl-PL"/>
        </w:rPr>
        <w:t>ZASADY I PROGRAM STUDIÓW</w:t>
      </w:r>
    </w:p>
    <w:p w:rsidR="00D15FE5" w:rsidRDefault="00D15FE5" w:rsidP="00D15FE5">
      <w:pPr>
        <w:pStyle w:val="Default"/>
        <w:jc w:val="center"/>
        <w:rPr>
          <w:b/>
          <w:sz w:val="28"/>
          <w:szCs w:val="28"/>
        </w:rPr>
      </w:pPr>
    </w:p>
    <w:p w:rsidR="000A2797" w:rsidRDefault="000A2797" w:rsidP="00D15FE5">
      <w:pPr>
        <w:pStyle w:val="Default"/>
        <w:jc w:val="center"/>
        <w:rPr>
          <w:b/>
          <w:sz w:val="28"/>
          <w:szCs w:val="28"/>
        </w:rPr>
      </w:pPr>
    </w:p>
    <w:p w:rsidR="000A2797" w:rsidRDefault="000A2797" w:rsidP="00D15FE5">
      <w:pPr>
        <w:pStyle w:val="Default"/>
        <w:jc w:val="center"/>
        <w:rPr>
          <w:b/>
          <w:sz w:val="28"/>
          <w:szCs w:val="28"/>
        </w:rPr>
      </w:pPr>
    </w:p>
    <w:p w:rsidR="000A2797" w:rsidRDefault="000A2797" w:rsidP="00D15FE5">
      <w:pPr>
        <w:pStyle w:val="Default"/>
        <w:jc w:val="center"/>
        <w:rPr>
          <w:b/>
          <w:sz w:val="28"/>
          <w:szCs w:val="28"/>
        </w:rPr>
      </w:pPr>
    </w:p>
    <w:p w:rsidR="000A2797" w:rsidRDefault="000A2797" w:rsidP="00D15FE5">
      <w:pPr>
        <w:pStyle w:val="Default"/>
        <w:jc w:val="center"/>
        <w:rPr>
          <w:b/>
          <w:sz w:val="28"/>
          <w:szCs w:val="28"/>
        </w:rPr>
      </w:pPr>
    </w:p>
    <w:p w:rsidR="000A2797" w:rsidRPr="00D15FE5" w:rsidRDefault="000A2797" w:rsidP="00D15FE5">
      <w:pPr>
        <w:pStyle w:val="Default"/>
        <w:jc w:val="center"/>
        <w:rPr>
          <w:b/>
          <w:sz w:val="28"/>
          <w:szCs w:val="28"/>
        </w:rPr>
      </w:pPr>
    </w:p>
    <w:p w:rsidR="00332040" w:rsidRPr="00D15FE5" w:rsidRDefault="00D15FE5" w:rsidP="00332040">
      <w:pPr>
        <w:jc w:val="center"/>
        <w:rPr>
          <w:b/>
          <w:sz w:val="28"/>
          <w:szCs w:val="28"/>
          <w:lang w:val="pl-PL"/>
        </w:rPr>
      </w:pPr>
      <w:r w:rsidRPr="00D15FE5">
        <w:rPr>
          <w:b/>
          <w:sz w:val="28"/>
          <w:szCs w:val="28"/>
          <w:lang w:val="pl-PL"/>
        </w:rPr>
        <w:t>Kierunek:</w:t>
      </w:r>
    </w:p>
    <w:p w:rsidR="00332040" w:rsidRPr="00D15FE5" w:rsidRDefault="00332040" w:rsidP="00332040">
      <w:pPr>
        <w:jc w:val="center"/>
        <w:rPr>
          <w:b/>
          <w:sz w:val="28"/>
          <w:szCs w:val="28"/>
          <w:lang w:val="pl-PL"/>
        </w:rPr>
      </w:pPr>
      <w:r w:rsidRPr="00D15FE5">
        <w:rPr>
          <w:b/>
          <w:sz w:val="28"/>
          <w:szCs w:val="28"/>
          <w:lang w:val="pl-PL"/>
        </w:rPr>
        <w:t>GEOLOGIA</w:t>
      </w:r>
    </w:p>
    <w:p w:rsidR="00332040" w:rsidRDefault="003F1914" w:rsidP="00332040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studia </w:t>
      </w:r>
      <w:r w:rsidR="00D15FE5" w:rsidRPr="00D15FE5">
        <w:rPr>
          <w:b/>
          <w:sz w:val="28"/>
          <w:szCs w:val="28"/>
          <w:lang w:val="pl-PL"/>
        </w:rPr>
        <w:t>s</w:t>
      </w:r>
      <w:r w:rsidR="00332040" w:rsidRPr="00D15FE5">
        <w:rPr>
          <w:b/>
          <w:sz w:val="28"/>
          <w:szCs w:val="28"/>
          <w:lang w:val="pl-PL"/>
        </w:rPr>
        <w:t>tacjonarne</w:t>
      </w:r>
    </w:p>
    <w:p w:rsidR="000D0509" w:rsidRPr="00D15FE5" w:rsidRDefault="000D0509" w:rsidP="00332040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magisterskie II stopnia</w:t>
      </w:r>
    </w:p>
    <w:p w:rsidR="00332040" w:rsidRDefault="00332040" w:rsidP="00332040">
      <w:pPr>
        <w:jc w:val="center"/>
        <w:rPr>
          <w:b/>
          <w:lang w:val="pl-PL"/>
        </w:rPr>
      </w:pPr>
    </w:p>
    <w:p w:rsidR="000A2797" w:rsidRDefault="000A2797" w:rsidP="00332040">
      <w:pPr>
        <w:jc w:val="center"/>
        <w:rPr>
          <w:b/>
          <w:lang w:val="pl-PL"/>
        </w:rPr>
      </w:pPr>
    </w:p>
    <w:p w:rsidR="000A2797" w:rsidRDefault="000A2797" w:rsidP="00332040">
      <w:pPr>
        <w:jc w:val="center"/>
        <w:rPr>
          <w:b/>
          <w:lang w:val="pl-PL"/>
        </w:rPr>
      </w:pPr>
    </w:p>
    <w:p w:rsidR="000A2797" w:rsidRDefault="000A2797" w:rsidP="00332040">
      <w:pPr>
        <w:jc w:val="center"/>
        <w:rPr>
          <w:b/>
          <w:lang w:val="pl-PL"/>
        </w:rPr>
      </w:pPr>
    </w:p>
    <w:p w:rsidR="00332040" w:rsidRDefault="00332040" w:rsidP="00332040">
      <w:pPr>
        <w:pStyle w:val="Default"/>
      </w:pPr>
    </w:p>
    <w:p w:rsidR="00332040" w:rsidRPr="00AF799C" w:rsidRDefault="00332040" w:rsidP="00332040">
      <w:pPr>
        <w:jc w:val="center"/>
        <w:rPr>
          <w:sz w:val="23"/>
          <w:szCs w:val="23"/>
          <w:lang w:val="pl-PL"/>
        </w:rPr>
      </w:pPr>
    </w:p>
    <w:p w:rsidR="00332040" w:rsidRPr="00AF799C" w:rsidRDefault="00332040" w:rsidP="00332040">
      <w:pPr>
        <w:jc w:val="center"/>
        <w:rPr>
          <w:sz w:val="23"/>
          <w:szCs w:val="23"/>
          <w:lang w:val="pl-PL"/>
        </w:rPr>
      </w:pPr>
    </w:p>
    <w:p w:rsidR="00332040" w:rsidRPr="00332040" w:rsidRDefault="00332040" w:rsidP="00332040">
      <w:pPr>
        <w:rPr>
          <w:lang w:val="pl-PL"/>
        </w:rPr>
      </w:pPr>
      <w:r w:rsidRPr="00332040">
        <w:rPr>
          <w:sz w:val="23"/>
          <w:szCs w:val="23"/>
          <w:lang w:val="pl-PL"/>
        </w:rPr>
        <w:t>Przygotowanie wydania na rok akademicki 201</w:t>
      </w:r>
      <w:r>
        <w:rPr>
          <w:sz w:val="23"/>
          <w:szCs w:val="23"/>
          <w:lang w:val="pl-PL"/>
        </w:rPr>
        <w:t>7</w:t>
      </w:r>
      <w:r w:rsidRPr="00332040">
        <w:rPr>
          <w:sz w:val="23"/>
          <w:szCs w:val="23"/>
          <w:lang w:val="pl-PL"/>
        </w:rPr>
        <w:t>/201</w:t>
      </w:r>
      <w:r>
        <w:rPr>
          <w:sz w:val="23"/>
          <w:szCs w:val="23"/>
          <w:lang w:val="pl-PL"/>
        </w:rPr>
        <w:t>8</w:t>
      </w:r>
      <w:r w:rsidRPr="00332040">
        <w:rPr>
          <w:sz w:val="23"/>
          <w:szCs w:val="23"/>
          <w:lang w:val="pl-PL"/>
        </w:rPr>
        <w:t xml:space="preserve">: </w:t>
      </w:r>
      <w:r>
        <w:rPr>
          <w:sz w:val="23"/>
          <w:szCs w:val="23"/>
          <w:lang w:val="pl-PL"/>
        </w:rPr>
        <w:t>Anna Lewandowska</w:t>
      </w:r>
    </w:p>
    <w:p w:rsidR="00332040" w:rsidRDefault="00332040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0A2797" w:rsidRDefault="000A2797">
      <w:pPr>
        <w:rPr>
          <w:lang w:val="pl-PL"/>
        </w:rPr>
      </w:pPr>
    </w:p>
    <w:p w:rsidR="00332040" w:rsidRPr="00332040" w:rsidRDefault="00332040" w:rsidP="00332040">
      <w:pPr>
        <w:pStyle w:val="Default"/>
        <w:rPr>
          <w:sz w:val="23"/>
          <w:szCs w:val="23"/>
          <w:lang w:val="en-US"/>
        </w:rPr>
      </w:pPr>
      <w:r w:rsidRPr="00332040">
        <w:rPr>
          <w:sz w:val="23"/>
          <w:szCs w:val="23"/>
          <w:lang w:val="en-US"/>
        </w:rPr>
        <w:t xml:space="preserve">© Copyright by the Institute </w:t>
      </w:r>
      <w:r>
        <w:rPr>
          <w:sz w:val="23"/>
          <w:szCs w:val="23"/>
          <w:lang w:val="en-US"/>
        </w:rPr>
        <w:t>Geological Sciences</w:t>
      </w:r>
      <w:r w:rsidRPr="00332040">
        <w:rPr>
          <w:sz w:val="23"/>
          <w:szCs w:val="23"/>
          <w:lang w:val="en-US"/>
        </w:rPr>
        <w:t xml:space="preserve"> </w:t>
      </w:r>
    </w:p>
    <w:p w:rsidR="00332040" w:rsidRDefault="00332040" w:rsidP="00332040">
      <w:pPr>
        <w:rPr>
          <w:sz w:val="23"/>
          <w:szCs w:val="23"/>
        </w:rPr>
      </w:pPr>
      <w:r>
        <w:rPr>
          <w:sz w:val="23"/>
          <w:szCs w:val="23"/>
        </w:rPr>
        <w:t xml:space="preserve">of the </w:t>
      </w:r>
      <w:proofErr w:type="spellStart"/>
      <w:r>
        <w:rPr>
          <w:sz w:val="23"/>
          <w:szCs w:val="23"/>
        </w:rPr>
        <w:t>Jagiellonian</w:t>
      </w:r>
      <w:proofErr w:type="spellEnd"/>
      <w:r>
        <w:rPr>
          <w:sz w:val="23"/>
          <w:szCs w:val="23"/>
        </w:rPr>
        <w:t xml:space="preserve"> University</w:t>
      </w:r>
    </w:p>
    <w:p w:rsidR="000A2797" w:rsidRDefault="000A2797" w:rsidP="00332040">
      <w:pPr>
        <w:rPr>
          <w:sz w:val="23"/>
          <w:szCs w:val="23"/>
        </w:rPr>
      </w:pPr>
    </w:p>
    <w:p w:rsidR="000A2797" w:rsidRDefault="000A2797" w:rsidP="00332040">
      <w:pPr>
        <w:rPr>
          <w:sz w:val="23"/>
          <w:szCs w:val="23"/>
        </w:rPr>
      </w:pPr>
    </w:p>
    <w:p w:rsidR="00332040" w:rsidRDefault="00332040" w:rsidP="00332040">
      <w:pPr>
        <w:rPr>
          <w:sz w:val="23"/>
          <w:szCs w:val="23"/>
        </w:rPr>
      </w:pPr>
    </w:p>
    <w:p w:rsidR="00332040" w:rsidRPr="00AF799C" w:rsidRDefault="00332040" w:rsidP="00332040">
      <w:pPr>
        <w:rPr>
          <w:lang w:val="en-US"/>
        </w:rPr>
      </w:pPr>
    </w:p>
    <w:p w:rsidR="00D15FE5" w:rsidRPr="00AF799C" w:rsidRDefault="00D15FE5" w:rsidP="00D15FE5">
      <w:pPr>
        <w:jc w:val="center"/>
        <w:rPr>
          <w:sz w:val="23"/>
          <w:szCs w:val="23"/>
          <w:lang w:val="en-US"/>
        </w:rPr>
      </w:pPr>
      <w:proofErr w:type="spellStart"/>
      <w:r w:rsidRPr="00AF799C">
        <w:rPr>
          <w:sz w:val="23"/>
          <w:szCs w:val="23"/>
          <w:lang w:val="en-US"/>
        </w:rPr>
        <w:t>Kraków</w:t>
      </w:r>
      <w:proofErr w:type="spellEnd"/>
      <w:r w:rsidRPr="00AF799C">
        <w:rPr>
          <w:sz w:val="23"/>
          <w:szCs w:val="23"/>
          <w:lang w:val="en-US"/>
        </w:rPr>
        <w:t xml:space="preserve"> 2017</w:t>
      </w:r>
    </w:p>
    <w:p w:rsidR="00D15FE5" w:rsidRPr="00AF799C" w:rsidRDefault="00D15FE5" w:rsidP="00332040">
      <w:pPr>
        <w:rPr>
          <w:lang w:val="en-US"/>
        </w:rPr>
      </w:pPr>
    </w:p>
    <w:p w:rsidR="000A55E7" w:rsidRPr="000A2797" w:rsidRDefault="000A2797" w:rsidP="000A2797">
      <w:pPr>
        <w:suppressAutoHyphens w:val="0"/>
        <w:spacing w:after="200" w:line="276" w:lineRule="auto"/>
        <w:rPr>
          <w:b/>
          <w:lang w:val="pl-PL"/>
        </w:rPr>
      </w:pPr>
      <w:r w:rsidRPr="004E075D">
        <w:rPr>
          <w:lang w:val="pl-PL"/>
        </w:rPr>
        <w:br w:type="page"/>
      </w:r>
      <w:r>
        <w:rPr>
          <w:lang w:val="pl-PL"/>
        </w:rPr>
        <w:lastRenderedPageBreak/>
        <w:t>Za</w:t>
      </w:r>
      <w:r w:rsidR="00F03A9C" w:rsidRPr="000A2797">
        <w:rPr>
          <w:b/>
          <w:lang w:val="pl-PL"/>
        </w:rPr>
        <w:t>sady studiowanie na kierunku Geologia:</w:t>
      </w:r>
    </w:p>
    <w:p w:rsidR="00D15FE5" w:rsidRDefault="00D15FE5" w:rsidP="00D15F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D15FE5" w:rsidRDefault="00D15FE5" w:rsidP="00D15F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Przepisy ogólne</w:t>
      </w:r>
    </w:p>
    <w:p w:rsidR="00D15FE5" w:rsidRDefault="00D15FE5" w:rsidP="00B96A08">
      <w:pPr>
        <w:pStyle w:val="Default"/>
        <w:numPr>
          <w:ilvl w:val="0"/>
          <w:numId w:val="1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Studentów obowiązują przepisy Regulaminu studiów Uniwersytetu Jagiellońskiego, który jest nadrzędny względem niniejszych zasad studiów. </w:t>
      </w:r>
    </w:p>
    <w:p w:rsidR="00D15FE5" w:rsidRDefault="00D15FE5" w:rsidP="00B96A08">
      <w:pPr>
        <w:pStyle w:val="Default"/>
        <w:numPr>
          <w:ilvl w:val="0"/>
          <w:numId w:val="1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Szczegółowe zasady dotyczące studiowania określa Rada Instytutu Nauk Geologicznych UJ, a zatwierdza Rada Wydziału Geografii i Geologii UJ. </w:t>
      </w:r>
    </w:p>
    <w:p w:rsidR="00D15FE5" w:rsidRDefault="00D15FE5" w:rsidP="00B96A08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Rozstrzygnięcia wszelkich zagadnień związanych z interpretacją przepisów regulaminu studiów oraz problemów wykraczających poza jego ustalenia podejmuje Dyrektor Instytutu Nauk Geologicznych ds. studenckich lub Prodziekan ds. studenckich Wydziału </w:t>
      </w:r>
      <w:proofErr w:type="spellStart"/>
      <w:r>
        <w:rPr>
          <w:sz w:val="23"/>
          <w:szCs w:val="23"/>
        </w:rPr>
        <w:t>GiG</w:t>
      </w:r>
      <w:proofErr w:type="spellEnd"/>
      <w:r>
        <w:rPr>
          <w:sz w:val="23"/>
          <w:szCs w:val="23"/>
        </w:rPr>
        <w:t xml:space="preserve"> UJ. Instytucją odwoławczą, przy zachowaniu terminu do 2 tygodni, jest Prorektor UJ ds. dydaktyki. </w:t>
      </w:r>
    </w:p>
    <w:p w:rsidR="00D15FE5" w:rsidRDefault="00D15FE5">
      <w:pPr>
        <w:rPr>
          <w:lang w:val="pl-PL"/>
        </w:rPr>
      </w:pPr>
    </w:p>
    <w:p w:rsidR="00D15FE5" w:rsidRDefault="00D15FE5" w:rsidP="00D15F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D15FE5" w:rsidRDefault="00D15FE5" w:rsidP="00D15F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Program studiów</w:t>
      </w:r>
    </w:p>
    <w:p w:rsidR="00D15FE5" w:rsidRDefault="00D15FE5" w:rsidP="00B96A08">
      <w:pPr>
        <w:pStyle w:val="Default"/>
        <w:numPr>
          <w:ilvl w:val="0"/>
          <w:numId w:val="12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Program studiów i Katalog kursów zatwierdza Rada Wydziału </w:t>
      </w:r>
      <w:proofErr w:type="spellStart"/>
      <w:r>
        <w:rPr>
          <w:sz w:val="23"/>
          <w:szCs w:val="23"/>
        </w:rPr>
        <w:t>GiG</w:t>
      </w:r>
      <w:proofErr w:type="spellEnd"/>
      <w:r>
        <w:rPr>
          <w:sz w:val="23"/>
          <w:szCs w:val="23"/>
        </w:rPr>
        <w:t xml:space="preserve"> UJ. </w:t>
      </w:r>
    </w:p>
    <w:p w:rsidR="00D15FE5" w:rsidRDefault="00D15FE5" w:rsidP="00B96A08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Program studiów obejmuje trzy rodzaje kursów: </w:t>
      </w:r>
    </w:p>
    <w:p w:rsidR="00D15FE5" w:rsidRDefault="00D15FE5" w:rsidP="001D7401">
      <w:pPr>
        <w:pStyle w:val="Default"/>
        <w:numPr>
          <w:ilvl w:val="0"/>
          <w:numId w:val="1"/>
        </w:numPr>
        <w:ind w:left="1066" w:hanging="357"/>
        <w:rPr>
          <w:sz w:val="23"/>
          <w:szCs w:val="23"/>
        </w:rPr>
      </w:pPr>
      <w:r>
        <w:rPr>
          <w:sz w:val="23"/>
          <w:szCs w:val="23"/>
        </w:rPr>
        <w:t xml:space="preserve">kursy obligatoryjne, obowiązkowe dla wszystkich studentów, </w:t>
      </w:r>
    </w:p>
    <w:p w:rsidR="00D15FE5" w:rsidRDefault="00D15FE5" w:rsidP="001D7401">
      <w:pPr>
        <w:pStyle w:val="Default"/>
        <w:numPr>
          <w:ilvl w:val="0"/>
          <w:numId w:val="1"/>
        </w:numPr>
        <w:ind w:left="1066" w:hanging="357"/>
        <w:rPr>
          <w:sz w:val="23"/>
          <w:szCs w:val="23"/>
        </w:rPr>
      </w:pPr>
      <w:r>
        <w:rPr>
          <w:sz w:val="23"/>
          <w:szCs w:val="23"/>
        </w:rPr>
        <w:t xml:space="preserve">kursy obligatoryjne, obowiązkowe na poszczególnych specjalnościach, </w:t>
      </w:r>
    </w:p>
    <w:p w:rsidR="00D15FE5" w:rsidRDefault="00D15FE5" w:rsidP="001D7401">
      <w:pPr>
        <w:pStyle w:val="Default"/>
        <w:numPr>
          <w:ilvl w:val="0"/>
          <w:numId w:val="1"/>
        </w:numPr>
        <w:ind w:left="1066" w:hanging="357"/>
        <w:rPr>
          <w:sz w:val="23"/>
          <w:szCs w:val="23"/>
        </w:rPr>
      </w:pPr>
      <w:r>
        <w:rPr>
          <w:sz w:val="23"/>
          <w:szCs w:val="23"/>
        </w:rPr>
        <w:t xml:space="preserve">kursy do wyboru </w:t>
      </w:r>
    </w:p>
    <w:p w:rsidR="00D15FE5" w:rsidRDefault="00D15FE5">
      <w:pPr>
        <w:rPr>
          <w:lang w:val="pl-PL"/>
        </w:rPr>
      </w:pPr>
    </w:p>
    <w:p w:rsidR="00D15FE5" w:rsidRDefault="00D15FE5" w:rsidP="00D15F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D15FE5" w:rsidRDefault="00D15FE5" w:rsidP="00D15F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Przebieg studiów</w:t>
      </w:r>
    </w:p>
    <w:p w:rsidR="00D15FE5" w:rsidRDefault="00D15FE5" w:rsidP="00B96A0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Stacjonarne studia na kierunku ge</w:t>
      </w:r>
      <w:r w:rsidR="008766AD">
        <w:rPr>
          <w:sz w:val="23"/>
          <w:szCs w:val="23"/>
        </w:rPr>
        <w:t>ologia</w:t>
      </w:r>
      <w:r>
        <w:rPr>
          <w:sz w:val="23"/>
          <w:szCs w:val="23"/>
        </w:rPr>
        <w:t xml:space="preserve"> obejmują trzyletnie studia licencjackie (I stopnia) oraz dwuletnie studia magisterskie (II stopnia). </w:t>
      </w:r>
      <w:r w:rsidR="000D0509">
        <w:rPr>
          <w:sz w:val="23"/>
          <w:szCs w:val="23"/>
        </w:rPr>
        <w:t>Niniejszy regulamin dotyczy studiów magisterskich</w:t>
      </w:r>
      <w:r w:rsidR="00FD5C3C">
        <w:rPr>
          <w:sz w:val="23"/>
          <w:szCs w:val="23"/>
        </w:rPr>
        <w:t>.</w:t>
      </w:r>
    </w:p>
    <w:p w:rsidR="00FD5C3C" w:rsidRDefault="00FD5C3C" w:rsidP="00B96A0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W toku studiów student wybiera jedną ze specjalizacji:</w:t>
      </w:r>
    </w:p>
    <w:p w:rsidR="00FD5C3C" w:rsidRDefault="00FD5C3C" w:rsidP="00B96A08">
      <w:pPr>
        <w:pStyle w:val="NormalnyWeb"/>
        <w:numPr>
          <w:ilvl w:val="0"/>
          <w:numId w:val="10"/>
        </w:numPr>
        <w:spacing w:before="0" w:beforeAutospacing="0" w:after="0" w:afterAutospacing="0"/>
        <w:ind w:left="1066" w:hanging="357"/>
      </w:pPr>
      <w:r>
        <w:t>mineralogiczno</w:t>
      </w:r>
      <w:r w:rsidR="00E22583">
        <w:t>-</w:t>
      </w:r>
      <w:r>
        <w:t>petrologiczno</w:t>
      </w:r>
      <w:r w:rsidR="00E22583">
        <w:t>-geochemiczną (</w:t>
      </w:r>
      <w:r>
        <w:t>MPG)</w:t>
      </w:r>
    </w:p>
    <w:p w:rsidR="00FD5C3C" w:rsidRDefault="00FD5C3C" w:rsidP="00B96A08">
      <w:pPr>
        <w:pStyle w:val="NormalnyWeb"/>
        <w:numPr>
          <w:ilvl w:val="0"/>
          <w:numId w:val="10"/>
        </w:numPr>
        <w:spacing w:before="0" w:beforeAutospacing="0" w:after="0" w:afterAutospacing="0"/>
        <w:ind w:left="1066" w:hanging="357"/>
      </w:pPr>
      <w:r>
        <w:t>geologiczno</w:t>
      </w:r>
      <w:r w:rsidR="00E22583">
        <w:t>-</w:t>
      </w:r>
      <w:r>
        <w:t>poszukiwawczą (GP )</w:t>
      </w:r>
    </w:p>
    <w:p w:rsidR="00FD5C3C" w:rsidRDefault="00FD5C3C" w:rsidP="00B96A08">
      <w:pPr>
        <w:pStyle w:val="NormalnyWeb"/>
        <w:numPr>
          <w:ilvl w:val="0"/>
          <w:numId w:val="10"/>
        </w:numPr>
        <w:spacing w:before="0" w:beforeAutospacing="0" w:after="0" w:afterAutospacing="0"/>
        <w:ind w:left="1066" w:hanging="357"/>
      </w:pPr>
      <w:r>
        <w:t>stratygraficzno-mikropaleontologiczną (SM)</w:t>
      </w:r>
    </w:p>
    <w:p w:rsidR="000E2901" w:rsidRDefault="000E2901" w:rsidP="00B96A0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Podział na specjalności następuje na I roku studiów magisterskich (II stopnia). Limity przyjęć na poszczególne specjalności ustala Dyrektor ds. studenckich. </w:t>
      </w:r>
    </w:p>
    <w:p w:rsidR="00D15FE5" w:rsidRDefault="00D15FE5" w:rsidP="00D15FE5">
      <w:pPr>
        <w:pStyle w:val="Default"/>
        <w:jc w:val="center"/>
        <w:rPr>
          <w:sz w:val="23"/>
          <w:szCs w:val="23"/>
        </w:rPr>
      </w:pPr>
    </w:p>
    <w:p w:rsidR="00D15FE5" w:rsidRDefault="00D15FE5" w:rsidP="00D15F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D15FE5" w:rsidRDefault="00D15FE5" w:rsidP="00D15F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Opieka naukowa</w:t>
      </w:r>
    </w:p>
    <w:p w:rsidR="003F1914" w:rsidRDefault="003F1914" w:rsidP="00B96A08">
      <w:pPr>
        <w:pStyle w:val="Default"/>
        <w:numPr>
          <w:ilvl w:val="0"/>
          <w:numId w:val="1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Każdy student na studiach magisterskich wybiera indywidualnego opiekuna naukowego, który prowadzi ze studentem zajęcia w ramach pracowni specjalizacyjnej i pracowni magisterskiej i student</w:t>
      </w:r>
      <w:r w:rsidRPr="003F1914">
        <w:rPr>
          <w:sz w:val="23"/>
          <w:szCs w:val="23"/>
        </w:rPr>
        <w:t xml:space="preserve"> </w:t>
      </w:r>
      <w:r>
        <w:rPr>
          <w:sz w:val="23"/>
          <w:szCs w:val="23"/>
        </w:rPr>
        <w:t>pod jego opieka przygotowuje pracę dyplomową.</w:t>
      </w:r>
      <w:r w:rsidRPr="00A25A16">
        <w:rPr>
          <w:sz w:val="23"/>
          <w:szCs w:val="23"/>
        </w:rPr>
        <w:t xml:space="preserve"> </w:t>
      </w:r>
      <w:r>
        <w:rPr>
          <w:sz w:val="23"/>
          <w:szCs w:val="23"/>
        </w:rPr>
        <w:t>W przypadku większej liczby zgłoszeń pracownik dokonuje wyboru studentów.</w:t>
      </w:r>
    </w:p>
    <w:p w:rsidR="00D15FE5" w:rsidRDefault="00D15FE5">
      <w:pPr>
        <w:rPr>
          <w:lang w:val="pl-PL"/>
        </w:rPr>
      </w:pPr>
    </w:p>
    <w:p w:rsidR="00A25A16" w:rsidRDefault="00A25A16" w:rsidP="00A25A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A25A16" w:rsidRDefault="00A25A16" w:rsidP="00A25A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Europejski System Transferu Punktów (ECTS)</w:t>
      </w:r>
    </w:p>
    <w:p w:rsidR="00A25A16" w:rsidRDefault="00A25A16" w:rsidP="00B96A08">
      <w:pPr>
        <w:pStyle w:val="Default"/>
        <w:numPr>
          <w:ilvl w:val="0"/>
          <w:numId w:val="1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Na studiach obowiązuje punktacja ECTS (</w:t>
      </w:r>
      <w:proofErr w:type="spellStart"/>
      <w:r>
        <w:rPr>
          <w:sz w:val="23"/>
          <w:szCs w:val="23"/>
        </w:rPr>
        <w:t>European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Credit</w:t>
      </w:r>
      <w:proofErr w:type="spellEnd"/>
      <w:r>
        <w:rPr>
          <w:sz w:val="23"/>
          <w:szCs w:val="23"/>
        </w:rPr>
        <w:t xml:space="preserve"> Transfer System). Europejski System Transferu Punktów stanowi punktowy system oceny pracy studenta. Punkty ECTS są liczbą przyporządkowaną poszczególnym kursom na podstawie wkładu pracy studenta w kurs w celu uzyskania zaliczenia. Punktacja ECTS obejmuje wszystkie kursy i rodzaje zajęć: wykłady, ćwiczenia, ćwiczenia terenowe i laboratoryjne, konwersatoria, seminaria, lektoraty. </w:t>
      </w:r>
    </w:p>
    <w:p w:rsidR="00A25A16" w:rsidRDefault="00A25A16" w:rsidP="00B96A08">
      <w:pPr>
        <w:pStyle w:val="Default"/>
        <w:numPr>
          <w:ilvl w:val="0"/>
          <w:numId w:val="1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Punkty ECTS przyporządkowane kursom, nie są przyznawane za samo uczestnictwo w zajęciach, ale dopiero po zaliczeniu kursów. </w:t>
      </w:r>
    </w:p>
    <w:p w:rsidR="00A25A16" w:rsidRDefault="00A25A16" w:rsidP="00B96A08">
      <w:pPr>
        <w:pStyle w:val="Default"/>
        <w:numPr>
          <w:ilvl w:val="0"/>
          <w:numId w:val="1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System ECTS pozwala na zrealizowanie części studiów w innej uczelni krajowej lub zagranicznej dzięki porozumieniu pomiędzy uczelnią macierzystą a uczelniami partnerskimi, dotyczącymi uznawaniu planów, programów zajęć oraz skali ocen i transferu ocen na stopnie ECTS. </w:t>
      </w:r>
    </w:p>
    <w:p w:rsidR="00A25A16" w:rsidRDefault="00A25A16" w:rsidP="00B96A08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Punkty ECTS za Pracownię </w:t>
      </w:r>
      <w:r w:rsidR="00D237F3">
        <w:rPr>
          <w:sz w:val="23"/>
          <w:szCs w:val="23"/>
        </w:rPr>
        <w:t>magisterską</w:t>
      </w:r>
      <w:r>
        <w:rPr>
          <w:sz w:val="23"/>
          <w:szCs w:val="23"/>
        </w:rPr>
        <w:t xml:space="preserve"> na III roku student otrzymuje za napisanie i złożenie pracy </w:t>
      </w:r>
      <w:r w:rsidR="00D237F3">
        <w:rPr>
          <w:sz w:val="23"/>
          <w:szCs w:val="23"/>
        </w:rPr>
        <w:t>magisterskiej</w:t>
      </w:r>
      <w:r>
        <w:rPr>
          <w:sz w:val="23"/>
          <w:szCs w:val="23"/>
        </w:rPr>
        <w:t xml:space="preserve"> po zaakceptowaniu pracy przez promotora. </w:t>
      </w:r>
    </w:p>
    <w:p w:rsidR="00A25A16" w:rsidRDefault="00A25A16" w:rsidP="00A25A16">
      <w:pPr>
        <w:pStyle w:val="Default"/>
        <w:rPr>
          <w:sz w:val="23"/>
          <w:szCs w:val="23"/>
        </w:rPr>
      </w:pPr>
    </w:p>
    <w:p w:rsidR="00A25A16" w:rsidRDefault="00A25A16" w:rsidP="00A25A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A25A16" w:rsidRDefault="00A25A16" w:rsidP="00A25A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Wybór kursów (przedmiotów)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Wybór kursów dokonywany jest przez studentów na podstawie </w:t>
      </w:r>
      <w:r w:rsidR="00E8499E">
        <w:rPr>
          <w:sz w:val="23"/>
          <w:szCs w:val="23"/>
        </w:rPr>
        <w:t>Katalogu</w:t>
      </w:r>
      <w:r>
        <w:rPr>
          <w:sz w:val="23"/>
          <w:szCs w:val="23"/>
        </w:rPr>
        <w:t xml:space="preserve"> kursów obligatoryjnych i fakultatywnych na kierunku geologia, zatwierdzonego przez Radę Wydziału </w:t>
      </w:r>
      <w:proofErr w:type="spellStart"/>
      <w:r>
        <w:rPr>
          <w:sz w:val="23"/>
          <w:szCs w:val="23"/>
        </w:rPr>
        <w:t>GiG</w:t>
      </w:r>
      <w:proofErr w:type="spellEnd"/>
      <w:r>
        <w:rPr>
          <w:sz w:val="23"/>
          <w:szCs w:val="23"/>
        </w:rPr>
        <w:t xml:space="preserve">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Kursy obligatoryjne (O) winny być realizowane przez studenta na tym roku, na którym znajdują się w programie studiów.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Kursy do wyboru student wybiera zgodnie ze swoimi zainteresowaniami, biorąc pod uwagę konieczność uzyskania niezbędnej do zaliczenia roku liczby punktów ECTS.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Po ogłoszeniu listy kursów uruchomionych oraz listy ich uczestników, studenci dokonują w porozumieniu ze swoim opiekunem naukowym weryfikacji listy przedmiotów. W miejsce kursów nieuruchomionych lub tych, na które nie zostali zakwalifikowani wybierają nowe przedmioty z listy kursów uruchomionych. </w:t>
      </w:r>
    </w:p>
    <w:p w:rsidR="00A25A16" w:rsidRPr="00E8499E" w:rsidRDefault="00A25A16" w:rsidP="00B96A08">
      <w:pPr>
        <w:pStyle w:val="Default"/>
        <w:numPr>
          <w:ilvl w:val="0"/>
          <w:numId w:val="15"/>
        </w:numPr>
        <w:spacing w:after="27"/>
        <w:rPr>
          <w:color w:val="auto"/>
          <w:sz w:val="23"/>
          <w:szCs w:val="23"/>
        </w:rPr>
      </w:pPr>
      <w:r w:rsidRPr="00E8499E">
        <w:rPr>
          <w:sz w:val="23"/>
          <w:szCs w:val="23"/>
        </w:rPr>
        <w:t xml:space="preserve">Wszystkie kursy, po weryfikacji, na które student się zarejestrował są dla studenta przedmiotami obligatoryjnymi. W uzasadnionych przypadkach student może zrezygnować </w:t>
      </w:r>
      <w:r w:rsidR="00E8499E">
        <w:rPr>
          <w:sz w:val="23"/>
          <w:szCs w:val="23"/>
        </w:rPr>
        <w:t>z</w:t>
      </w:r>
      <w:r w:rsidRPr="00E8499E">
        <w:rPr>
          <w:color w:val="auto"/>
          <w:sz w:val="23"/>
          <w:szCs w:val="23"/>
        </w:rPr>
        <w:t xml:space="preserve"> kursu za zgodą Dyrektora ds. studenckich w terminie ogłoszonym przez Dyrektora.</w:t>
      </w:r>
      <w:r w:rsidR="000A2797" w:rsidRPr="00E8499E">
        <w:rPr>
          <w:color w:val="auto"/>
          <w:sz w:val="23"/>
          <w:szCs w:val="23"/>
        </w:rPr>
        <w:t xml:space="preserve"> </w:t>
      </w:r>
      <w:r w:rsidRPr="00E8499E">
        <w:rPr>
          <w:color w:val="auto"/>
          <w:sz w:val="23"/>
          <w:szCs w:val="23"/>
        </w:rPr>
        <w:t xml:space="preserve">Dopisanie się do listy uczestników kursu po okresie rejestracji jest możliwe tylko za pisemną zgodą prowadzącego kurs przed rozpoczęciem zajęć w ramach tego kursu albo w terminie ogłoszonym przez Dyrektora.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nie odbycia się kursu zaplanowanego na dany rok akademicki student ma prawo uzupełnić swój program o dodatkowe kursy za zgodą opiekuna naukowego, prowadzących kursy i Dyrektora ds. studenckich tak, aby mógł uzyskać liczbę punktów podobną do zaplanowanej. Zmianę potwierdza opiekun naukowy podpisem.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Kurs zostaje uruchomiony w przypadku zgłoszenia się odpowiedniej liczby studentów, określonej decyzją Senatu UJ.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uzasadnionych przypadkach student za zgodą Dyrektora ds. studenckich może wybrać kursy spoza Katalogu kursów przeznaczonego dla jego poziomu studiów.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kursów do wyboru z limitem miejsc, pierwszeństwo mają studenci realizujący dany kurs w ramach specjalności.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ramach kursów do wyboru istnieje możliwość zaliczania kursów prowadzonych zarówno na innych kierunkach studiów w Uniwersytecie Jagiellońskim jak i w innych uczelniach krajowych (np. w ramach programu MOST) i zagranicznych (np. w ramach programu ERASMUS). Kursy nie wymienione w Katalogu kursów można wybierać – za zgodą Dyrektora ds. studenckich – pod warunkiem, że prowadzący zajęcia wyrazi zgodę na przyjęcie studenta. Zestaw wszystkich kursów wybranych powinien być skonsultowany, zaakceptowany i każdorazowo potwierdzony podpisem opiekuna naukowego na </w:t>
      </w:r>
      <w:r>
        <w:rPr>
          <w:i/>
          <w:iCs/>
          <w:color w:val="auto"/>
          <w:sz w:val="23"/>
          <w:szCs w:val="23"/>
        </w:rPr>
        <w:t>deklaracji przedmiotów</w:t>
      </w:r>
      <w:r>
        <w:rPr>
          <w:color w:val="auto"/>
          <w:sz w:val="23"/>
          <w:szCs w:val="23"/>
        </w:rPr>
        <w:t xml:space="preserve">. Liczbę ECTS za takie kursy przydziela Dyrektor ds. studenckich na podstawie złożonej przez studenta informacji, m.in. o treści kursu, liczbie godzin, formie zaliczenia itp. </w:t>
      </w:r>
    </w:p>
    <w:p w:rsidR="00A25A16" w:rsidRDefault="00A25A16" w:rsidP="00B96A08">
      <w:pPr>
        <w:pStyle w:val="Default"/>
        <w:numPr>
          <w:ilvl w:val="0"/>
          <w:numId w:val="1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Dla kursów spoza Katalogu kursów Dyrektorowi I</w:t>
      </w:r>
      <w:r w:rsidR="007B3948">
        <w:rPr>
          <w:color w:val="auto"/>
          <w:sz w:val="23"/>
          <w:szCs w:val="23"/>
        </w:rPr>
        <w:t>NG</w:t>
      </w:r>
      <w:r>
        <w:rPr>
          <w:color w:val="auto"/>
          <w:sz w:val="23"/>
          <w:szCs w:val="23"/>
        </w:rPr>
        <w:t xml:space="preserve"> ds. studenckich przysługuje prawo przyznania innej wartości punktów ECTS, niż zadeklarowana przez jednostkę oferującą kurs</w:t>
      </w:r>
      <w:r w:rsidR="000D2D47">
        <w:rPr>
          <w:color w:val="auto"/>
          <w:sz w:val="23"/>
          <w:szCs w:val="23"/>
        </w:rPr>
        <w:t xml:space="preserve"> (z wyjątkami wymienionymi w Regulaminie studiów UJ)</w:t>
      </w:r>
      <w:r>
        <w:rPr>
          <w:color w:val="auto"/>
          <w:sz w:val="23"/>
          <w:szCs w:val="23"/>
        </w:rPr>
        <w:t xml:space="preserve">. </w:t>
      </w:r>
    </w:p>
    <w:p w:rsidR="00A25A16" w:rsidRDefault="00A25A16" w:rsidP="00242360">
      <w:pPr>
        <w:pStyle w:val="Default"/>
        <w:numPr>
          <w:ilvl w:val="0"/>
          <w:numId w:val="16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Przedmioty spoza Katalogu kursów zalicza Dyrektor I</w:t>
      </w:r>
      <w:r w:rsidR="007C20A7">
        <w:rPr>
          <w:color w:val="auto"/>
          <w:sz w:val="23"/>
          <w:szCs w:val="23"/>
        </w:rPr>
        <w:t>NG</w:t>
      </w:r>
      <w:r>
        <w:rPr>
          <w:color w:val="auto"/>
          <w:sz w:val="23"/>
          <w:szCs w:val="23"/>
        </w:rPr>
        <w:t xml:space="preserve"> ds. studenckich. Zaliczenie przedmiotu w poczet studiów może się odbyć najpóźniej w terminie 6 miesięcy od zakończenia roku akademickiego, w którym dany przedmiot został zaliczony. </w:t>
      </w:r>
    </w:p>
    <w:p w:rsidR="00A25A16" w:rsidRDefault="00A25A16" w:rsidP="00242360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Przedmioty spoza Katalogu studiów zaliczane są pod warunkiem, że student uzyskał w nich ocenę pozytywną w pierwszym terminie. </w:t>
      </w:r>
    </w:p>
    <w:p w:rsidR="00AF799C" w:rsidRDefault="00AF799C" w:rsidP="00AF799C">
      <w:pPr>
        <w:pStyle w:val="Default"/>
        <w:rPr>
          <w:color w:val="auto"/>
          <w:sz w:val="23"/>
          <w:szCs w:val="23"/>
        </w:rPr>
      </w:pPr>
    </w:p>
    <w:p w:rsidR="00AF799C" w:rsidRDefault="00AF799C" w:rsidP="00AF79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AF799C" w:rsidRPr="00AF799C" w:rsidRDefault="00EB795E" w:rsidP="00EB795E">
      <w:pPr>
        <w:pStyle w:val="Default"/>
        <w:spacing w:before="67"/>
        <w:ind w:left="116" w:right="47"/>
        <w:jc w:val="center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>K</w:t>
      </w:r>
      <w:r w:rsidR="00AF799C" w:rsidRPr="00AF799C">
        <w:rPr>
          <w:b/>
          <w:iCs/>
          <w:sz w:val="23"/>
          <w:szCs w:val="23"/>
        </w:rPr>
        <w:t>urs</w:t>
      </w:r>
      <w:r>
        <w:rPr>
          <w:b/>
          <w:iCs/>
          <w:sz w:val="23"/>
          <w:szCs w:val="23"/>
        </w:rPr>
        <w:t>y</w:t>
      </w:r>
      <w:r w:rsidR="00AF799C" w:rsidRPr="00AF799C">
        <w:rPr>
          <w:b/>
          <w:iCs/>
          <w:sz w:val="23"/>
          <w:szCs w:val="23"/>
        </w:rPr>
        <w:t xml:space="preserve"> uzupełniaj</w:t>
      </w:r>
      <w:r w:rsidR="00AF799C" w:rsidRPr="00AF799C">
        <w:rPr>
          <w:b/>
          <w:sz w:val="23"/>
          <w:szCs w:val="23"/>
        </w:rPr>
        <w:t>ą</w:t>
      </w:r>
      <w:r w:rsidR="00AF799C" w:rsidRPr="00AF799C">
        <w:rPr>
          <w:b/>
          <w:iCs/>
          <w:sz w:val="23"/>
          <w:szCs w:val="23"/>
        </w:rPr>
        <w:t>ce, dla studentów przyj</w:t>
      </w:r>
      <w:r w:rsidR="00AF799C" w:rsidRPr="00AF799C">
        <w:rPr>
          <w:b/>
          <w:sz w:val="23"/>
          <w:szCs w:val="23"/>
        </w:rPr>
        <w:t>ę</w:t>
      </w:r>
      <w:r w:rsidR="00AF799C" w:rsidRPr="00AF799C">
        <w:rPr>
          <w:b/>
          <w:iCs/>
          <w:sz w:val="23"/>
          <w:szCs w:val="23"/>
        </w:rPr>
        <w:t>tych na studia II stopnia na kierunku geologia, nie posiadaj</w:t>
      </w:r>
      <w:r w:rsidR="00AF799C" w:rsidRPr="00AF799C">
        <w:rPr>
          <w:b/>
          <w:sz w:val="23"/>
          <w:szCs w:val="23"/>
        </w:rPr>
        <w:t>ą</w:t>
      </w:r>
      <w:r w:rsidR="00AF799C" w:rsidRPr="00AF799C">
        <w:rPr>
          <w:b/>
          <w:iCs/>
          <w:sz w:val="23"/>
          <w:szCs w:val="23"/>
        </w:rPr>
        <w:t>cych pełni kompetencji absolwentów studiów I stopnia</w:t>
      </w:r>
    </w:p>
    <w:p w:rsidR="00AF799C" w:rsidRDefault="00AF799C" w:rsidP="00EB795E">
      <w:pPr>
        <w:pStyle w:val="Default"/>
        <w:numPr>
          <w:ilvl w:val="0"/>
          <w:numId w:val="24"/>
        </w:numPr>
        <w:ind w:right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na studia 2-go stopnia na kierunek geologia, który w wyniku ukończenia studiów pierwszego stopnia lub w inny sposób (w wyniku uczenia się </w:t>
      </w:r>
      <w:proofErr w:type="spellStart"/>
      <w:r>
        <w:rPr>
          <w:sz w:val="23"/>
          <w:szCs w:val="23"/>
        </w:rPr>
        <w:t>pozaformalnego</w:t>
      </w:r>
      <w:proofErr w:type="spellEnd"/>
      <w:r>
        <w:rPr>
          <w:sz w:val="23"/>
          <w:szCs w:val="23"/>
        </w:rPr>
        <w:t xml:space="preserve"> i</w:t>
      </w:r>
      <w:r w:rsidR="00EB795E">
        <w:rPr>
          <w:sz w:val="23"/>
          <w:szCs w:val="23"/>
        </w:rPr>
        <w:t> </w:t>
      </w:r>
      <w:r>
        <w:rPr>
          <w:sz w:val="23"/>
          <w:szCs w:val="23"/>
        </w:rPr>
        <w:t xml:space="preserve">nieformalnego) nie uzyskał w pełni kompetencji absolwenta studiów 1-stopnia na kierunku geologia (kompetencje będą weryfikowane podczas rozmowy kwalifikacyjnej), może być przyjęty na studia 2-stopnia na kierunku geologia, z warunkiem uzupełnienia w ciągu pierwszego roku studiów braków kompetencyjnych poprzez zaliczenie następujących kursów obowiązkowych: </w:t>
      </w:r>
    </w:p>
    <w:p w:rsidR="00AF799C" w:rsidRDefault="00AF799C" w:rsidP="00AF799C">
      <w:pPr>
        <w:pStyle w:val="Default"/>
        <w:spacing w:before="22"/>
        <w:ind w:left="1491"/>
        <w:rPr>
          <w:sz w:val="23"/>
          <w:szCs w:val="23"/>
        </w:rPr>
      </w:pPr>
      <w:r>
        <w:rPr>
          <w:sz w:val="23"/>
          <w:szCs w:val="23"/>
        </w:rPr>
        <w:t>Geologia (kurs dla kierunku geografia) 45 godzin, 4 ECTS</w:t>
      </w:r>
    </w:p>
    <w:p w:rsidR="00AF799C" w:rsidRDefault="00AF799C" w:rsidP="00AF799C">
      <w:pPr>
        <w:pStyle w:val="Default"/>
        <w:spacing w:before="22"/>
        <w:ind w:left="1491"/>
        <w:rPr>
          <w:sz w:val="23"/>
          <w:szCs w:val="23"/>
        </w:rPr>
      </w:pPr>
      <w:r>
        <w:rPr>
          <w:sz w:val="23"/>
          <w:szCs w:val="23"/>
        </w:rPr>
        <w:t xml:space="preserve">Wprowadzenie do badań terenowych 20 godzin, 2 ECTS </w:t>
      </w:r>
    </w:p>
    <w:p w:rsidR="00AF799C" w:rsidRDefault="00AF799C" w:rsidP="00AF799C">
      <w:pPr>
        <w:pStyle w:val="Default"/>
        <w:spacing w:before="22"/>
        <w:ind w:left="1491"/>
        <w:rPr>
          <w:sz w:val="23"/>
          <w:szCs w:val="23"/>
        </w:rPr>
      </w:pPr>
      <w:r>
        <w:rPr>
          <w:sz w:val="23"/>
          <w:szCs w:val="23"/>
        </w:rPr>
        <w:t xml:space="preserve">Petrologia 85 godzin, 8 ECTS </w:t>
      </w:r>
    </w:p>
    <w:p w:rsidR="00AF799C" w:rsidRDefault="00AF799C" w:rsidP="00AF799C">
      <w:pPr>
        <w:pStyle w:val="Default"/>
        <w:spacing w:before="22"/>
        <w:ind w:left="1491"/>
        <w:rPr>
          <w:sz w:val="23"/>
          <w:szCs w:val="23"/>
        </w:rPr>
      </w:pPr>
      <w:r>
        <w:rPr>
          <w:sz w:val="23"/>
          <w:szCs w:val="23"/>
        </w:rPr>
        <w:t xml:space="preserve">Geologiczna historyczna  75 godzin, 6 ECTS </w:t>
      </w:r>
    </w:p>
    <w:p w:rsidR="00EB795E" w:rsidRDefault="00EB795E" w:rsidP="00AF799C">
      <w:pPr>
        <w:pStyle w:val="Default"/>
        <w:spacing w:before="22"/>
        <w:ind w:left="1491"/>
        <w:rPr>
          <w:sz w:val="23"/>
          <w:szCs w:val="23"/>
        </w:rPr>
      </w:pPr>
      <w:r>
        <w:rPr>
          <w:sz w:val="23"/>
          <w:szCs w:val="23"/>
        </w:rPr>
        <w:t>Mineralogia optyczna 25 godzin, 2 ECTS</w:t>
      </w:r>
    </w:p>
    <w:p w:rsidR="00AF799C" w:rsidRDefault="00AF799C" w:rsidP="00EB795E">
      <w:pPr>
        <w:pStyle w:val="Default"/>
        <w:numPr>
          <w:ilvl w:val="0"/>
          <w:numId w:val="24"/>
        </w:numPr>
        <w:ind w:right="-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Sposób realizacji kursu określa Dyrektor d/s studenckich w porozumieniu z </w:t>
      </w:r>
      <w:r w:rsidR="00750F0A">
        <w:rPr>
          <w:sz w:val="23"/>
          <w:szCs w:val="23"/>
        </w:rPr>
        <w:t>opiekunem</w:t>
      </w:r>
      <w:r>
        <w:rPr>
          <w:sz w:val="23"/>
          <w:szCs w:val="23"/>
        </w:rPr>
        <w:t xml:space="preserve"> studenta, zależnie od posiadanych przez studenta kompetencji pokrywających się z kompetencjami kursu. Dopuszcza się możliwość eksternistycznego zaliczenia kursu, bez konieczności czynnego uczestnictwa w zajęciach. </w:t>
      </w:r>
    </w:p>
    <w:p w:rsidR="00AF799C" w:rsidRDefault="00AF799C" w:rsidP="00EB795E">
      <w:pPr>
        <w:pStyle w:val="Default"/>
        <w:numPr>
          <w:ilvl w:val="0"/>
          <w:numId w:val="24"/>
        </w:numPr>
        <w:spacing w:before="6"/>
        <w:ind w:right="51"/>
        <w:rPr>
          <w:sz w:val="23"/>
          <w:szCs w:val="23"/>
        </w:rPr>
      </w:pPr>
      <w:r>
        <w:rPr>
          <w:sz w:val="23"/>
          <w:szCs w:val="23"/>
        </w:rPr>
        <w:t xml:space="preserve">Pozostałe braki kompetencyjne student uzupełnia według zaleceń </w:t>
      </w:r>
      <w:r w:rsidR="00750F0A">
        <w:rPr>
          <w:sz w:val="23"/>
          <w:szCs w:val="23"/>
        </w:rPr>
        <w:t>opiekuna</w:t>
      </w:r>
      <w:r>
        <w:rPr>
          <w:sz w:val="23"/>
          <w:szCs w:val="23"/>
        </w:rPr>
        <w:t xml:space="preserve">, zaliczając, stosownie do obranej specjalizacji, kursy spośród następujących: </w:t>
      </w:r>
    </w:p>
    <w:p w:rsidR="00EB795E" w:rsidRDefault="00AF799C" w:rsidP="00EB795E">
      <w:pPr>
        <w:pStyle w:val="Default"/>
        <w:spacing w:before="23"/>
        <w:ind w:left="13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Geologia </w:t>
      </w:r>
      <w:r w:rsidR="00242360">
        <w:rPr>
          <w:sz w:val="23"/>
          <w:szCs w:val="23"/>
        </w:rPr>
        <w:t>z</w:t>
      </w:r>
      <w:r>
        <w:rPr>
          <w:sz w:val="23"/>
          <w:szCs w:val="23"/>
        </w:rPr>
        <w:t xml:space="preserve">łóż 50 godzin, 5 ECTS </w:t>
      </w:r>
    </w:p>
    <w:p w:rsidR="00EB795E" w:rsidRDefault="00AF799C" w:rsidP="00EB795E">
      <w:pPr>
        <w:pStyle w:val="Default"/>
        <w:spacing w:before="23"/>
        <w:ind w:left="13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Geochemia 45 godzin, 4 ECTS </w:t>
      </w:r>
    </w:p>
    <w:p w:rsidR="00EB795E" w:rsidRDefault="00AF799C" w:rsidP="00EB795E">
      <w:pPr>
        <w:pStyle w:val="Default"/>
        <w:spacing w:before="23"/>
        <w:ind w:left="13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Geologa </w:t>
      </w:r>
      <w:r w:rsidR="00242360">
        <w:rPr>
          <w:sz w:val="23"/>
          <w:szCs w:val="23"/>
        </w:rPr>
        <w:t>r</w:t>
      </w:r>
      <w:r>
        <w:rPr>
          <w:sz w:val="23"/>
          <w:szCs w:val="23"/>
        </w:rPr>
        <w:t xml:space="preserve">egionalna Polski 25 godzin, 3 ECTS </w:t>
      </w:r>
    </w:p>
    <w:p w:rsidR="00AF799C" w:rsidRDefault="00AF799C" w:rsidP="00EB795E">
      <w:pPr>
        <w:pStyle w:val="Default"/>
        <w:spacing w:before="23"/>
        <w:ind w:left="13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Podstawy </w:t>
      </w:r>
      <w:r w:rsidR="00242360">
        <w:rPr>
          <w:sz w:val="23"/>
          <w:szCs w:val="23"/>
        </w:rPr>
        <w:t>p</w:t>
      </w:r>
      <w:r>
        <w:rPr>
          <w:sz w:val="23"/>
          <w:szCs w:val="23"/>
        </w:rPr>
        <w:t xml:space="preserve">aleontologii (OP) </w:t>
      </w:r>
      <w:r w:rsidR="00EB795E">
        <w:rPr>
          <w:sz w:val="23"/>
          <w:szCs w:val="23"/>
        </w:rPr>
        <w:t>60</w:t>
      </w:r>
      <w:r>
        <w:rPr>
          <w:sz w:val="23"/>
          <w:szCs w:val="23"/>
        </w:rPr>
        <w:t xml:space="preserve"> godzin, </w:t>
      </w:r>
      <w:r w:rsidR="00242360">
        <w:rPr>
          <w:sz w:val="23"/>
          <w:szCs w:val="23"/>
        </w:rPr>
        <w:t>5</w:t>
      </w:r>
      <w:r>
        <w:rPr>
          <w:sz w:val="23"/>
          <w:szCs w:val="23"/>
        </w:rPr>
        <w:t xml:space="preserve"> ECTS </w:t>
      </w:r>
    </w:p>
    <w:p w:rsidR="00AF799C" w:rsidRDefault="00AF799C" w:rsidP="00EB795E">
      <w:pPr>
        <w:pStyle w:val="Default"/>
        <w:numPr>
          <w:ilvl w:val="0"/>
          <w:numId w:val="24"/>
        </w:numPr>
        <w:spacing w:before="3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Sumaryczny łączny wymiar wszystkich uzupełnień kompetencyjnych nie może przekroczyć 30 punktów ECTS.</w:t>
      </w:r>
    </w:p>
    <w:p w:rsidR="00A25A16" w:rsidRDefault="00A25A16" w:rsidP="00A25A16">
      <w:pPr>
        <w:pStyle w:val="Default"/>
        <w:rPr>
          <w:sz w:val="23"/>
          <w:szCs w:val="23"/>
        </w:rPr>
      </w:pPr>
    </w:p>
    <w:p w:rsidR="000A2797" w:rsidRDefault="000A2797" w:rsidP="000A27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0A2797" w:rsidRDefault="000A2797" w:rsidP="000A27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Organizacja studiów</w:t>
      </w:r>
    </w:p>
    <w:p w:rsidR="00E8499E" w:rsidRDefault="000A2797" w:rsidP="00B96A08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 terminie do 1</w:t>
      </w:r>
      <w:r w:rsidR="00E8499E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września </w:t>
      </w:r>
      <w:r>
        <w:rPr>
          <w:sz w:val="23"/>
          <w:szCs w:val="23"/>
        </w:rPr>
        <w:t>studenci</w:t>
      </w:r>
      <w:r w:rsidR="00E8499E">
        <w:rPr>
          <w:sz w:val="23"/>
          <w:szCs w:val="23"/>
        </w:rPr>
        <w:t xml:space="preserve">, którzy zostali przyjęci na I rok studiów magisterskich dokonują wyboru opiekuna naukowego (promotora), a po uzyskaniu jego zgody ustalają z nim listę kursów realizowanych w następnym roku studiów. W przypadku późniejszego przyjęcia na I rok studiów magisterskich, studenci dokonują w/w działań niezwłocznie po ogłoszeniu wyników naboru. </w:t>
      </w:r>
    </w:p>
    <w:p w:rsidR="000A2797" w:rsidRDefault="00E8499E" w:rsidP="00B96A08">
      <w:pPr>
        <w:pStyle w:val="Default"/>
        <w:numPr>
          <w:ilvl w:val="0"/>
          <w:numId w:val="17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terminie do 15 września </w:t>
      </w:r>
      <w:r>
        <w:rPr>
          <w:sz w:val="23"/>
          <w:szCs w:val="23"/>
        </w:rPr>
        <w:t xml:space="preserve">studenci </w:t>
      </w:r>
      <w:r w:rsidR="000A2797">
        <w:rPr>
          <w:sz w:val="23"/>
          <w:szCs w:val="23"/>
        </w:rPr>
        <w:t xml:space="preserve">rejestrują się poprzez </w:t>
      </w:r>
      <w:proofErr w:type="spellStart"/>
      <w:r w:rsidR="000A2797">
        <w:rPr>
          <w:sz w:val="23"/>
          <w:szCs w:val="23"/>
        </w:rPr>
        <w:t>USOSweb</w:t>
      </w:r>
      <w:proofErr w:type="spellEnd"/>
      <w:r w:rsidR="000A2797">
        <w:rPr>
          <w:sz w:val="23"/>
          <w:szCs w:val="23"/>
        </w:rPr>
        <w:t xml:space="preserve"> na kursy. </w:t>
      </w:r>
    </w:p>
    <w:p w:rsidR="000A2797" w:rsidRDefault="000A2797" w:rsidP="00B96A08">
      <w:pPr>
        <w:pStyle w:val="Default"/>
        <w:numPr>
          <w:ilvl w:val="0"/>
          <w:numId w:val="17"/>
        </w:numPr>
        <w:rPr>
          <w:color w:val="auto"/>
        </w:rPr>
      </w:pPr>
      <w:r>
        <w:rPr>
          <w:b/>
          <w:bCs/>
          <w:sz w:val="23"/>
          <w:szCs w:val="23"/>
        </w:rPr>
        <w:t xml:space="preserve">W terminie do 25 września </w:t>
      </w:r>
      <w:r>
        <w:rPr>
          <w:sz w:val="23"/>
          <w:szCs w:val="23"/>
        </w:rPr>
        <w:t xml:space="preserve">ogłaszana jest ostateczna lista przedmiotów uruchomionych w </w:t>
      </w:r>
      <w:r w:rsidR="00A56989">
        <w:rPr>
          <w:sz w:val="23"/>
          <w:szCs w:val="23"/>
        </w:rPr>
        <w:t>kolejnym</w:t>
      </w:r>
      <w:r>
        <w:rPr>
          <w:sz w:val="23"/>
          <w:szCs w:val="23"/>
        </w:rPr>
        <w:t xml:space="preserve"> roku akademickim. Na tej podstawie studenci dokonują korekty swojego wyboru kursów w trybie opisanym w §6. </w:t>
      </w:r>
    </w:p>
    <w:p w:rsidR="000A2797" w:rsidRDefault="000A2797" w:rsidP="00B96A08">
      <w:pPr>
        <w:pStyle w:val="Default"/>
        <w:numPr>
          <w:ilvl w:val="0"/>
          <w:numId w:val="17"/>
        </w:numPr>
        <w:spacing w:after="2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terminie do 30 września </w:t>
      </w:r>
      <w:r>
        <w:rPr>
          <w:color w:val="auto"/>
          <w:sz w:val="23"/>
          <w:szCs w:val="23"/>
        </w:rPr>
        <w:t xml:space="preserve">studenci wszystkich lat studiów zobowiązani są zgłosić do rozliczenia w systemie USOS swój program studiów z kończącego się roku akademickiego. Na podstawie tego dokumentu, Dyrektor ds. studenckich wydaje decyzję o zaliczeniu bądź nie zaliczeniu danego roku studiów oraz o wpisie na kolejny rok. </w:t>
      </w:r>
    </w:p>
    <w:p w:rsidR="000A2797" w:rsidRDefault="000A2797" w:rsidP="00B96A08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terminie do </w:t>
      </w:r>
      <w:bookmarkStart w:id="0" w:name="_GoBack"/>
      <w:bookmarkEnd w:id="0"/>
      <w:r w:rsidR="009303F6">
        <w:rPr>
          <w:b/>
          <w:bCs/>
          <w:color w:val="auto"/>
          <w:sz w:val="23"/>
          <w:szCs w:val="23"/>
        </w:rPr>
        <w:t>27 października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student składa do Sekretariatu ds. studenckich </w:t>
      </w:r>
      <w:r>
        <w:rPr>
          <w:i/>
          <w:iCs/>
          <w:color w:val="auto"/>
          <w:sz w:val="23"/>
          <w:szCs w:val="23"/>
        </w:rPr>
        <w:t xml:space="preserve">deklarację przedmiotów </w:t>
      </w:r>
      <w:r>
        <w:rPr>
          <w:color w:val="auto"/>
          <w:sz w:val="23"/>
          <w:szCs w:val="23"/>
        </w:rPr>
        <w:t xml:space="preserve">na dany rok akademicki. </w:t>
      </w:r>
    </w:p>
    <w:p w:rsidR="00A25A16" w:rsidRDefault="00A25A16" w:rsidP="00A25A16">
      <w:pPr>
        <w:pStyle w:val="Default"/>
        <w:rPr>
          <w:sz w:val="23"/>
          <w:szCs w:val="23"/>
        </w:rPr>
      </w:pPr>
    </w:p>
    <w:p w:rsidR="000A2797" w:rsidRDefault="000A2797" w:rsidP="000A27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0A2797" w:rsidRDefault="000A2797" w:rsidP="000A27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Zaliczanie kursów i egzaminy</w:t>
      </w:r>
    </w:p>
    <w:p w:rsidR="000A2797" w:rsidRDefault="000A2797" w:rsidP="00B96A08">
      <w:pPr>
        <w:pStyle w:val="Default"/>
        <w:numPr>
          <w:ilvl w:val="0"/>
          <w:numId w:val="18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Wszystkie kończące się egzaminem lub zaliczeniem z oceną liczą się do średniej ocen. </w:t>
      </w:r>
    </w:p>
    <w:p w:rsidR="000A2797" w:rsidRDefault="000A2797" w:rsidP="00490897">
      <w:pPr>
        <w:pStyle w:val="Default"/>
        <w:numPr>
          <w:ilvl w:val="0"/>
          <w:numId w:val="18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Pracownia </w:t>
      </w:r>
      <w:r w:rsidR="00D237F3">
        <w:rPr>
          <w:sz w:val="23"/>
          <w:szCs w:val="23"/>
        </w:rPr>
        <w:t>magisterska</w:t>
      </w:r>
      <w:r>
        <w:rPr>
          <w:sz w:val="23"/>
          <w:szCs w:val="23"/>
        </w:rPr>
        <w:t xml:space="preserve"> </w:t>
      </w:r>
      <w:r w:rsidR="00A56989">
        <w:rPr>
          <w:sz w:val="23"/>
          <w:szCs w:val="23"/>
        </w:rPr>
        <w:t xml:space="preserve">w semestrze letnim </w:t>
      </w:r>
      <w:r>
        <w:rPr>
          <w:sz w:val="23"/>
          <w:szCs w:val="23"/>
        </w:rPr>
        <w:t>może być zaliczona po złożeniu i</w:t>
      </w:r>
      <w:r w:rsidR="00490897">
        <w:rPr>
          <w:sz w:val="23"/>
          <w:szCs w:val="23"/>
        </w:rPr>
        <w:t> </w:t>
      </w:r>
      <w:r>
        <w:rPr>
          <w:sz w:val="23"/>
          <w:szCs w:val="23"/>
        </w:rPr>
        <w:t xml:space="preserve">zaakceptowaniu przez opiekuna pracy dyplomowej nie później niż </w:t>
      </w:r>
      <w:r>
        <w:rPr>
          <w:b/>
          <w:bCs/>
          <w:sz w:val="23"/>
          <w:szCs w:val="23"/>
        </w:rPr>
        <w:t>15 września</w:t>
      </w:r>
      <w:r>
        <w:rPr>
          <w:sz w:val="23"/>
          <w:szCs w:val="23"/>
        </w:rPr>
        <w:t xml:space="preserve">. Nie dopełnienie tego terminu skutkuje koniecznością powtarzania roku. </w:t>
      </w:r>
    </w:p>
    <w:p w:rsidR="000A2797" w:rsidRDefault="000A2797" w:rsidP="00E61833">
      <w:pPr>
        <w:pStyle w:val="Default"/>
        <w:numPr>
          <w:ilvl w:val="0"/>
          <w:numId w:val="18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Student jest zobowiązany zdawać egzaminy podczas sesji egzaminacyjnych lub w innych terminach zaakceptowanych przez Dyrektora ds. studenckich, najpóźniej do końca sesji poprawkowej przypadającej po zakończeniu kursu. </w:t>
      </w:r>
    </w:p>
    <w:p w:rsidR="000A2797" w:rsidRDefault="000A2797" w:rsidP="00E61833">
      <w:pPr>
        <w:pStyle w:val="Default"/>
        <w:numPr>
          <w:ilvl w:val="0"/>
          <w:numId w:val="18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Terminy egzaminów i zaliczeń nie mogą kolidować z zajęciami. </w:t>
      </w:r>
    </w:p>
    <w:p w:rsidR="000A2797" w:rsidRDefault="000A2797" w:rsidP="00E61833">
      <w:pPr>
        <w:pStyle w:val="Default"/>
        <w:numPr>
          <w:ilvl w:val="0"/>
          <w:numId w:val="18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uzyskania na egzaminie/zaliczeniu oceny niedostatecznej studentowi przysługuje prawo zdawania </w:t>
      </w:r>
      <w:r>
        <w:rPr>
          <w:b/>
          <w:bCs/>
          <w:sz w:val="23"/>
          <w:szCs w:val="23"/>
        </w:rPr>
        <w:t xml:space="preserve">jednego </w:t>
      </w:r>
      <w:r>
        <w:rPr>
          <w:sz w:val="23"/>
          <w:szCs w:val="23"/>
        </w:rPr>
        <w:t xml:space="preserve">egzaminu/zaliczenia poprawkowego z każdego nie zdanego przedmiotu. </w:t>
      </w:r>
    </w:p>
    <w:p w:rsidR="000A2797" w:rsidRDefault="000A2797" w:rsidP="00E61833">
      <w:pPr>
        <w:pStyle w:val="Default"/>
        <w:numPr>
          <w:ilvl w:val="0"/>
          <w:numId w:val="18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Niespełnienie warunków dopuszczenia do egzaminu lub nieusprawiedliwione nieprzystąpienie do egzaminu w ustalonym terminie powoduje utratę tego terminu. W tej sytuacji studentowi przysługuje wyłącznie jeden termin, bez prawa do egzaminu poprawkowego. Utrata terminu nie stanowi podstawy do wpisania oceny niedostatecznej z egzaminu w pierwszym terminie. </w:t>
      </w:r>
    </w:p>
    <w:p w:rsidR="000A2797" w:rsidRDefault="000A2797" w:rsidP="00E61833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Brak zaliczenia lub pozytywnej oceny z egzaminu/zaliczenia przedmiotu powoduje konieczność powtarzania przedmiotu (kursu) lub powtarzania roku. </w:t>
      </w:r>
    </w:p>
    <w:p w:rsidR="00A25A16" w:rsidRDefault="00A25A16" w:rsidP="00A25A16">
      <w:pPr>
        <w:pStyle w:val="Default"/>
        <w:rPr>
          <w:sz w:val="23"/>
          <w:szCs w:val="23"/>
        </w:rPr>
      </w:pPr>
    </w:p>
    <w:p w:rsidR="00B65DB4" w:rsidRDefault="00B65DB4" w:rsidP="00A25A16">
      <w:pPr>
        <w:pStyle w:val="Default"/>
        <w:rPr>
          <w:sz w:val="23"/>
          <w:szCs w:val="23"/>
        </w:rPr>
      </w:pPr>
    </w:p>
    <w:p w:rsidR="00B65DB4" w:rsidRDefault="00B65DB4" w:rsidP="00A25A16">
      <w:pPr>
        <w:pStyle w:val="Default"/>
        <w:rPr>
          <w:sz w:val="23"/>
          <w:szCs w:val="23"/>
        </w:rPr>
      </w:pPr>
    </w:p>
    <w:p w:rsidR="00B65DB4" w:rsidRDefault="00B65DB4" w:rsidP="00A25A16">
      <w:pPr>
        <w:pStyle w:val="Default"/>
        <w:rPr>
          <w:sz w:val="23"/>
          <w:szCs w:val="23"/>
        </w:rPr>
      </w:pPr>
    </w:p>
    <w:p w:rsidR="00913DFB" w:rsidRDefault="00913DFB" w:rsidP="00913DF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913DFB" w:rsidRDefault="00913DFB" w:rsidP="00913DF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Zaliczenie roku</w:t>
      </w:r>
    </w:p>
    <w:p w:rsidR="00913DFB" w:rsidRDefault="00913DFB" w:rsidP="00B96A08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Student zobowiązany jest zgromadzić do końca poszczególnych lat następującą minimalną liczbę punktów ECTS (</w:t>
      </w:r>
      <w:proofErr w:type="spellStart"/>
      <w:r>
        <w:rPr>
          <w:sz w:val="23"/>
          <w:szCs w:val="23"/>
        </w:rPr>
        <w:t>European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Credit</w:t>
      </w:r>
      <w:proofErr w:type="spellEnd"/>
      <w:r>
        <w:rPr>
          <w:sz w:val="23"/>
          <w:szCs w:val="23"/>
        </w:rPr>
        <w:t xml:space="preserve"> Transfer System): </w:t>
      </w:r>
    </w:p>
    <w:p w:rsidR="00913DFB" w:rsidRDefault="00913DFB" w:rsidP="00B65D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Studia </w:t>
      </w:r>
      <w:r w:rsidR="00D237F3">
        <w:rPr>
          <w:sz w:val="23"/>
          <w:szCs w:val="23"/>
        </w:rPr>
        <w:t>magisterskie</w:t>
      </w:r>
      <w:r>
        <w:rPr>
          <w:sz w:val="23"/>
          <w:szCs w:val="23"/>
        </w:rPr>
        <w:t xml:space="preserve"> (I</w:t>
      </w:r>
      <w:r w:rsidR="00D237F3">
        <w:rPr>
          <w:sz w:val="23"/>
          <w:szCs w:val="23"/>
        </w:rPr>
        <w:t>I</w:t>
      </w:r>
      <w:r>
        <w:rPr>
          <w:sz w:val="23"/>
          <w:szCs w:val="23"/>
        </w:rPr>
        <w:t xml:space="preserve"> stopnia):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</w:tblGrid>
      <w:tr w:rsidR="00913DFB" w:rsidTr="00B65DB4">
        <w:trPr>
          <w:trHeight w:val="109"/>
          <w:jc w:val="center"/>
        </w:trPr>
        <w:tc>
          <w:tcPr>
            <w:tcW w:w="3085" w:type="dxa"/>
          </w:tcPr>
          <w:p w:rsidR="00913DFB" w:rsidRDefault="00913DFB" w:rsidP="00B65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rok</w:t>
            </w:r>
          </w:p>
        </w:tc>
        <w:tc>
          <w:tcPr>
            <w:tcW w:w="2268" w:type="dxa"/>
          </w:tcPr>
          <w:p w:rsidR="00913DFB" w:rsidRDefault="00913DFB" w:rsidP="00B65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913DFB" w:rsidTr="00B65DB4">
        <w:trPr>
          <w:trHeight w:val="109"/>
          <w:jc w:val="center"/>
        </w:trPr>
        <w:tc>
          <w:tcPr>
            <w:tcW w:w="3085" w:type="dxa"/>
          </w:tcPr>
          <w:p w:rsidR="00913DFB" w:rsidRDefault="00913DFB" w:rsidP="00B65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rok</w:t>
            </w:r>
          </w:p>
        </w:tc>
        <w:tc>
          <w:tcPr>
            <w:tcW w:w="2268" w:type="dxa"/>
          </w:tcPr>
          <w:p w:rsidR="00913DFB" w:rsidRDefault="00913DFB" w:rsidP="00B65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</w:tr>
    </w:tbl>
    <w:p w:rsidR="00E77AC6" w:rsidRDefault="00E77AC6" w:rsidP="00E77AC6">
      <w:pPr>
        <w:pStyle w:val="Default"/>
      </w:pPr>
    </w:p>
    <w:p w:rsidR="00E77AC6" w:rsidRDefault="00E77AC6" w:rsidP="00B96A08">
      <w:pPr>
        <w:pStyle w:val="Default"/>
        <w:numPr>
          <w:ilvl w:val="0"/>
          <w:numId w:val="19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W przypadku zaliczenia w danym roku akademickim kursów za większą liczbę ECTS niż wymagana do zaliczenia danego roku punkty te zostają przeniesione na kolejny rok studiów. </w:t>
      </w:r>
    </w:p>
    <w:p w:rsidR="00E77AC6" w:rsidRDefault="00E77AC6" w:rsidP="00B96A08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Na wniosek studenta, złożony przed zakończeniem roku akademickiego (30 września), Dyrektor ds. studenckich udziela zgody na wpis 50-punktowy w przypadku uzyskania co najmniej 50 ECTS w danym roku akademickim. Przedmioty, które nie zostały zaliczone w roku akademickim, w którym udzielona została zgoda na wpis 50-punktowy, muszą być zrealizowane w kolejnym. Naliczana jest za nie opłata zgodna ze stosownymi Zarządzeniami Rektora. </w:t>
      </w:r>
    </w:p>
    <w:p w:rsidR="00E77AC6" w:rsidRDefault="00E77AC6" w:rsidP="00B96A08">
      <w:pPr>
        <w:pStyle w:val="Default"/>
        <w:numPr>
          <w:ilvl w:val="0"/>
          <w:numId w:val="19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Na wniosek studenta, złożony przed zakończeniem roku akademickiego (30 września), Prodziekan ds. studenckich udziela zgody na powtarzanie roku w przypadku uzyskania mniej niż 50 ECTS w danym roku akademickim. Przedmioty, </w:t>
      </w:r>
      <w:r w:rsidR="009122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które nie zostały zaliczone w roku akademickim, w którym udzielona została zgoda na powtarzanie roku muszą być zrealizowane w kolejnym. Naliczana jest za nie opłata zgodna ze stosownymi Zarządzeniami Rektora. </w:t>
      </w:r>
    </w:p>
    <w:p w:rsidR="00E77AC6" w:rsidRDefault="00E77AC6" w:rsidP="00E77AC6">
      <w:pPr>
        <w:pStyle w:val="Default"/>
        <w:rPr>
          <w:sz w:val="23"/>
          <w:szCs w:val="23"/>
        </w:rPr>
      </w:pPr>
    </w:p>
    <w:p w:rsidR="005546A1" w:rsidRDefault="005546A1" w:rsidP="00E77AC6">
      <w:pPr>
        <w:pStyle w:val="Default"/>
        <w:jc w:val="center"/>
        <w:rPr>
          <w:b/>
          <w:bCs/>
          <w:sz w:val="23"/>
          <w:szCs w:val="23"/>
        </w:rPr>
      </w:pPr>
    </w:p>
    <w:p w:rsidR="005546A1" w:rsidRDefault="005546A1" w:rsidP="00E77AC6">
      <w:pPr>
        <w:pStyle w:val="Default"/>
        <w:jc w:val="center"/>
        <w:rPr>
          <w:b/>
          <w:bCs/>
          <w:sz w:val="23"/>
          <w:szCs w:val="23"/>
        </w:rPr>
      </w:pPr>
    </w:p>
    <w:p w:rsidR="00E77AC6" w:rsidRDefault="00E77AC6" w:rsidP="00E77A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10</w:t>
      </w:r>
    </w:p>
    <w:p w:rsidR="00E77AC6" w:rsidRDefault="00E77AC6" w:rsidP="00E77A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Ukończenie studiów</w:t>
      </w:r>
    </w:p>
    <w:p w:rsidR="00D237F3" w:rsidRDefault="00D237F3" w:rsidP="00B96A08">
      <w:pPr>
        <w:pStyle w:val="Default"/>
        <w:numPr>
          <w:ilvl w:val="0"/>
          <w:numId w:val="20"/>
        </w:numPr>
      </w:pPr>
      <w:r>
        <w:rPr>
          <w:sz w:val="23"/>
          <w:szCs w:val="23"/>
        </w:rPr>
        <w:t xml:space="preserve">Student uzyskuje dyplom ukończenia studiów magisterskich na podstawie złożenia </w:t>
      </w:r>
      <w:r w:rsidR="004038D9">
        <w:rPr>
          <w:sz w:val="23"/>
          <w:szCs w:val="23"/>
        </w:rPr>
        <w:t xml:space="preserve">pracy </w:t>
      </w:r>
      <w:r w:rsidR="004008AB">
        <w:rPr>
          <w:sz w:val="23"/>
          <w:szCs w:val="23"/>
        </w:rPr>
        <w:t>magisterskiej</w:t>
      </w:r>
      <w:r w:rsidR="004038D9">
        <w:rPr>
          <w:sz w:val="23"/>
          <w:szCs w:val="23"/>
        </w:rPr>
        <w:t xml:space="preserve"> i zdania </w:t>
      </w:r>
      <w:r>
        <w:rPr>
          <w:sz w:val="23"/>
          <w:szCs w:val="23"/>
        </w:rPr>
        <w:t xml:space="preserve">egzaminu magisterskiego. </w:t>
      </w:r>
    </w:p>
    <w:p w:rsidR="00D237F3" w:rsidRDefault="00D237F3" w:rsidP="00B96A08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Rada Instytutu Nauk o Ziemi UJ zatwierdza temat pracy magisterskiej studenta nie później niż do końca marca I roku studiów magisterskich (II stopnia). </w:t>
      </w:r>
    </w:p>
    <w:p w:rsidR="00E77AC6" w:rsidRDefault="00E77AC6" w:rsidP="00B96A08">
      <w:pPr>
        <w:pStyle w:val="Default"/>
        <w:numPr>
          <w:ilvl w:val="0"/>
          <w:numId w:val="20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Warunkiem dopuszczenia studenta do egzaminu </w:t>
      </w:r>
      <w:r w:rsidR="00D237F3">
        <w:rPr>
          <w:sz w:val="23"/>
          <w:szCs w:val="23"/>
        </w:rPr>
        <w:t>magisterskiego</w:t>
      </w:r>
      <w:r>
        <w:rPr>
          <w:sz w:val="23"/>
          <w:szCs w:val="23"/>
        </w:rPr>
        <w:t xml:space="preserve"> jest: </w:t>
      </w:r>
    </w:p>
    <w:p w:rsidR="00E77AC6" w:rsidRDefault="00E77AC6" w:rsidP="0091220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− zgromadzenie co najmniej 1</w:t>
      </w:r>
      <w:r w:rsidR="00D237F3">
        <w:rPr>
          <w:sz w:val="23"/>
          <w:szCs w:val="23"/>
        </w:rPr>
        <w:t>2</w:t>
      </w:r>
      <w:r>
        <w:rPr>
          <w:sz w:val="23"/>
          <w:szCs w:val="23"/>
        </w:rPr>
        <w:t xml:space="preserve">0 punktów ECTS, </w:t>
      </w:r>
    </w:p>
    <w:p w:rsidR="00E77AC6" w:rsidRDefault="00E77AC6" w:rsidP="0091220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− zaliczenie II roku studiów </w:t>
      </w:r>
      <w:r w:rsidR="006246C4">
        <w:rPr>
          <w:sz w:val="23"/>
          <w:szCs w:val="23"/>
        </w:rPr>
        <w:t xml:space="preserve">magisterskich </w:t>
      </w:r>
      <w:r>
        <w:rPr>
          <w:sz w:val="23"/>
          <w:szCs w:val="23"/>
        </w:rPr>
        <w:t>(</w:t>
      </w:r>
      <w:r w:rsidR="00D237F3">
        <w:rPr>
          <w:sz w:val="23"/>
          <w:szCs w:val="23"/>
        </w:rPr>
        <w:t>I</w:t>
      </w:r>
      <w:r>
        <w:rPr>
          <w:sz w:val="23"/>
          <w:szCs w:val="23"/>
        </w:rPr>
        <w:t xml:space="preserve">I stopnia), </w:t>
      </w:r>
    </w:p>
    <w:p w:rsidR="00E77AC6" w:rsidRDefault="00E77AC6" w:rsidP="0091220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− zaliczenie kursów obligatoryjnych przewidzianych w programie studiów, </w:t>
      </w:r>
    </w:p>
    <w:p w:rsidR="00E77AC6" w:rsidRDefault="00E77AC6" w:rsidP="0091220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– złożenie pracy </w:t>
      </w:r>
      <w:r w:rsidR="006246C4">
        <w:rPr>
          <w:sz w:val="23"/>
          <w:szCs w:val="23"/>
        </w:rPr>
        <w:t>magisterskiej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do 15 września </w:t>
      </w:r>
      <w:r w:rsidR="00912207">
        <w:rPr>
          <w:sz w:val="23"/>
          <w:szCs w:val="23"/>
        </w:rPr>
        <w:t>i jej pozytywna ocena</w:t>
      </w:r>
      <w:r>
        <w:rPr>
          <w:sz w:val="23"/>
          <w:szCs w:val="23"/>
        </w:rPr>
        <w:t xml:space="preserve">. </w:t>
      </w:r>
    </w:p>
    <w:p w:rsidR="00D237F3" w:rsidRDefault="00D237F3" w:rsidP="0091220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zaliczenie przynajmniej jednego kursu w języku obcym w wymiarze </w:t>
      </w:r>
      <w:r w:rsidR="00142994" w:rsidRPr="00142994">
        <w:rPr>
          <w:b/>
          <w:sz w:val="23"/>
          <w:szCs w:val="23"/>
        </w:rPr>
        <w:t>4</w:t>
      </w:r>
      <w:r w:rsidRPr="00142994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punktów ECTS .</w:t>
      </w:r>
    </w:p>
    <w:p w:rsidR="003E1F90" w:rsidRDefault="003E1F90" w:rsidP="00B96A08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Student uzyskuje ocenę na dyplomie ukończenia studiów magisterskich (II stopnia), na podstawie średniej ze studiów, oceny pracy magisterskiej i oceny z egzaminu magisterskiego, obliczoną zgodnie z wagami wyszczególnionymi w Regulaminem studiów UJ. </w:t>
      </w:r>
    </w:p>
    <w:p w:rsidR="00E77AC6" w:rsidRDefault="00E77AC6" w:rsidP="00A25A16">
      <w:pPr>
        <w:pStyle w:val="Default"/>
        <w:rPr>
          <w:sz w:val="23"/>
          <w:szCs w:val="23"/>
        </w:rPr>
      </w:pPr>
    </w:p>
    <w:p w:rsidR="007146A3" w:rsidRDefault="007146A3" w:rsidP="007146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:rsidR="007146A3" w:rsidRDefault="007146A3" w:rsidP="007146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Program MOST i ERASMUS</w:t>
      </w:r>
    </w:p>
    <w:p w:rsidR="007146A3" w:rsidRDefault="007146A3" w:rsidP="00B96A08">
      <w:pPr>
        <w:pStyle w:val="Default"/>
        <w:numPr>
          <w:ilvl w:val="0"/>
          <w:numId w:val="2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Program MOST (http://www.dn.uj.edu.pl/studenci/program-most) jest ofertą umożliwiającą studentom realizowanie swoich zainteresowań naukowych poza macierzystym uniwersytetem przez odbywanie semestralnych lub rocznych studiów w innych uniwersytetach krajowych. Student tego programu ma prawo ubiegania się o przyjęcie na wybrany przez siebie uniwersytet oraz prawo wyboru przedmiotów w oparciu o istniejący program studiów na danym uniwersytecie. Studia w ramach programu MOST może podjąć student po ukończeniu I roku studiów. </w:t>
      </w:r>
    </w:p>
    <w:p w:rsidR="007146A3" w:rsidRDefault="007146A3" w:rsidP="00B96A08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Studenci uczestniczący w programie Erasmus są rozliczani zgodnie z punktacją ECTS uzyskaną w wyniku zaliczenia kursów realizowanych w uczelni przyjmującej na podstawie przedstawionych dokumentów. Dyrektor ING ds. studenckich ma prawo korekty liczby punktów ECTS. </w:t>
      </w:r>
    </w:p>
    <w:p w:rsidR="007C20A7" w:rsidRDefault="007C20A7" w:rsidP="00B96A08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Student, po wybraniu uczelni, w której zamierza odbyć pewien okres studiów, wypełnia formularz zgłoszeniowy. W porozumieniu z promotorem lub opiekunem naukowym ustala, na podstawie informatora uczelni przyjmującej, program zajęć w tejże uczelni. Punkty ECTS są przepisywane tylko z przedmiotów, które zostały zgłoszone do realizacji w czasie pierwszego miesiąca pobytu na innej uczelni i zaakceptowane przez opiekuna naukowego w </w:t>
      </w:r>
      <w:proofErr w:type="spellStart"/>
      <w:r>
        <w:rPr>
          <w:sz w:val="23"/>
          <w:szCs w:val="23"/>
        </w:rPr>
        <w:t>IGiGP</w:t>
      </w:r>
      <w:proofErr w:type="spellEnd"/>
      <w:r>
        <w:rPr>
          <w:sz w:val="23"/>
          <w:szCs w:val="23"/>
        </w:rPr>
        <w:t xml:space="preserve"> UJ. Zgłoszenie przedmiotów musi mieć formę pisemną i może się odbyć za pośrednictwem e-maila. Student, po odbyciu planowanego okresu studiów w uczelni przyjmującej, otrzymuje wykaz zaliczeń wraz z ocenami, które w przypadku stosowania stopni ECTS zostają przetransferowane na oceny stosowane w UJ wg następujących zasad: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2021"/>
      </w:tblGrid>
      <w:tr w:rsidR="007C20A7" w:rsidTr="007C20A7">
        <w:trPr>
          <w:trHeight w:val="109"/>
          <w:jc w:val="center"/>
        </w:trPr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Stopnie ECTS </w:t>
            </w:r>
          </w:p>
        </w:tc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Oceny stosowane w UJ </w:t>
            </w:r>
          </w:p>
        </w:tc>
      </w:tr>
      <w:tr w:rsidR="007C20A7" w:rsidTr="007C20A7">
        <w:trPr>
          <w:trHeight w:val="109"/>
          <w:jc w:val="center"/>
        </w:trPr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</w:p>
        </w:tc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5,0 </w:t>
            </w:r>
          </w:p>
        </w:tc>
      </w:tr>
      <w:tr w:rsidR="007C20A7" w:rsidTr="007C20A7">
        <w:trPr>
          <w:trHeight w:val="109"/>
          <w:jc w:val="center"/>
        </w:trPr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4,5 </w:t>
            </w:r>
          </w:p>
        </w:tc>
      </w:tr>
      <w:tr w:rsidR="007C20A7" w:rsidTr="007C20A7">
        <w:trPr>
          <w:trHeight w:val="109"/>
          <w:jc w:val="center"/>
        </w:trPr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 </w:t>
            </w:r>
          </w:p>
        </w:tc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 </w:t>
            </w:r>
          </w:p>
        </w:tc>
      </w:tr>
      <w:tr w:rsidR="007C20A7" w:rsidTr="007C20A7">
        <w:trPr>
          <w:trHeight w:val="109"/>
          <w:jc w:val="center"/>
        </w:trPr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 </w:t>
            </w:r>
          </w:p>
        </w:tc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3,5 </w:t>
            </w:r>
          </w:p>
        </w:tc>
      </w:tr>
      <w:tr w:rsidR="007C20A7" w:rsidTr="007C20A7">
        <w:trPr>
          <w:trHeight w:val="109"/>
          <w:jc w:val="center"/>
        </w:trPr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 </w:t>
            </w:r>
          </w:p>
        </w:tc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3,0 </w:t>
            </w:r>
          </w:p>
        </w:tc>
      </w:tr>
      <w:tr w:rsidR="007C20A7" w:rsidTr="007C20A7">
        <w:trPr>
          <w:trHeight w:val="109"/>
          <w:jc w:val="center"/>
        </w:trPr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 </w:t>
            </w:r>
          </w:p>
        </w:tc>
        <w:tc>
          <w:tcPr>
            <w:tcW w:w="2021" w:type="dxa"/>
          </w:tcPr>
          <w:p w:rsidR="007C20A7" w:rsidRDefault="007C20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2,0 </w:t>
            </w:r>
          </w:p>
        </w:tc>
      </w:tr>
    </w:tbl>
    <w:p w:rsidR="00A25A16" w:rsidRDefault="00A25A16" w:rsidP="00A25A16">
      <w:pPr>
        <w:pStyle w:val="Default"/>
        <w:rPr>
          <w:sz w:val="23"/>
          <w:szCs w:val="23"/>
        </w:rPr>
      </w:pPr>
    </w:p>
    <w:p w:rsidR="007C20A7" w:rsidRDefault="007C20A7" w:rsidP="007C20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:rsidR="007C20A7" w:rsidRDefault="007C20A7" w:rsidP="007C20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Nauka języków obcych</w:t>
      </w:r>
    </w:p>
    <w:p w:rsidR="00A25A16" w:rsidRDefault="007C20A7" w:rsidP="001B2A0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 studiach </w:t>
      </w:r>
      <w:r w:rsidR="004008AB">
        <w:rPr>
          <w:sz w:val="23"/>
          <w:szCs w:val="23"/>
        </w:rPr>
        <w:t>magisterskich</w:t>
      </w:r>
      <w:r>
        <w:rPr>
          <w:sz w:val="23"/>
          <w:szCs w:val="23"/>
        </w:rPr>
        <w:t xml:space="preserve"> obowiązuje zaliczenie języka obcego na poziomie co najmniej B2</w:t>
      </w:r>
      <w:r w:rsidR="004008AB">
        <w:rPr>
          <w:sz w:val="23"/>
          <w:szCs w:val="23"/>
        </w:rPr>
        <w:t>+</w:t>
      </w:r>
      <w:r>
        <w:rPr>
          <w:sz w:val="23"/>
          <w:szCs w:val="23"/>
        </w:rPr>
        <w:t>. Organizowany jest lektorat języka angielskiego.</w:t>
      </w:r>
    </w:p>
    <w:p w:rsidR="00B96A08" w:rsidRDefault="00B96A08" w:rsidP="001B2A0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Student zobowiązany jest do ukończenia kursu w języku angielskim,  za który otrzyma</w:t>
      </w:r>
      <w:r w:rsidR="001B2A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3B3731">
        <w:rPr>
          <w:sz w:val="23"/>
          <w:szCs w:val="23"/>
        </w:rPr>
        <w:t>4</w:t>
      </w:r>
      <w:r>
        <w:rPr>
          <w:sz w:val="23"/>
          <w:szCs w:val="23"/>
        </w:rPr>
        <w:t xml:space="preserve"> punkty ECTS</w:t>
      </w:r>
    </w:p>
    <w:p w:rsidR="007C20A7" w:rsidRDefault="007C20A7" w:rsidP="001B2A0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>Kursy zarówno obowiązkowe jak i fakultatywne mogą być prowadzone w języku angielskim.</w:t>
      </w:r>
    </w:p>
    <w:p w:rsidR="007C20A7" w:rsidRDefault="007C20A7" w:rsidP="007C20A7">
      <w:pPr>
        <w:pStyle w:val="Default"/>
        <w:rPr>
          <w:sz w:val="23"/>
          <w:szCs w:val="23"/>
        </w:rPr>
      </w:pPr>
    </w:p>
    <w:p w:rsidR="00A25A16" w:rsidRDefault="00A25A16" w:rsidP="00A25A16">
      <w:pPr>
        <w:pStyle w:val="Default"/>
        <w:rPr>
          <w:sz w:val="23"/>
          <w:szCs w:val="23"/>
        </w:rPr>
      </w:pPr>
    </w:p>
    <w:p w:rsidR="007C20A7" w:rsidRDefault="007C20A7" w:rsidP="007C20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4008AB">
        <w:rPr>
          <w:b/>
          <w:bCs/>
          <w:sz w:val="23"/>
          <w:szCs w:val="23"/>
        </w:rPr>
        <w:t>3</w:t>
      </w:r>
    </w:p>
    <w:p w:rsidR="007C20A7" w:rsidRDefault="007C20A7" w:rsidP="007C20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Przestrzeganie praw autorskich</w:t>
      </w:r>
    </w:p>
    <w:p w:rsidR="007C20A7" w:rsidRDefault="007C20A7" w:rsidP="001B2A0A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Student ma obowiązek przestrzegania praw autorskich w każdym rodzaju działalności na studiach. Rejestracja (nagrywanie, fotografowanie) w trakcie wykładów jest możliwe po uzyskaniu zgody prowadzącego zajęcia. </w:t>
      </w:r>
    </w:p>
    <w:p w:rsidR="007C20A7" w:rsidRDefault="007C20A7" w:rsidP="001B2A0A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podejrzenia popełnienia przez studenta plagiatu, czyli czynu polegającego na przypisaniu sobie autorstwa istotnego fragmentu lub innych elementów cudzego utworu, wszczynane jest postępowanie wyjaśniające, w wyniku którego sprawa może być skierowana do dalszego rozpatrzenia w postępowaniu dyscyplinarnym zgodnie z regulaminem studiów UJ. </w:t>
      </w:r>
    </w:p>
    <w:p w:rsidR="007C20A7" w:rsidRDefault="007C20A7" w:rsidP="001B2A0A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Naruszenie praw autorskich (plagiat) może być podstawą do niezaliczenia przedmiotu (kursu). Student nie ma prawa zrezygnować z kursu, na którym takie naruszenie miało miejsce. </w:t>
      </w:r>
    </w:p>
    <w:p w:rsidR="00A25A16" w:rsidRDefault="00A25A16" w:rsidP="00A25A16">
      <w:pPr>
        <w:pStyle w:val="Default"/>
        <w:rPr>
          <w:sz w:val="23"/>
          <w:szCs w:val="23"/>
        </w:rPr>
      </w:pPr>
    </w:p>
    <w:p w:rsidR="009357CA" w:rsidRDefault="009357CA" w:rsidP="009357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4008AB">
        <w:rPr>
          <w:b/>
          <w:bCs/>
          <w:sz w:val="23"/>
          <w:szCs w:val="23"/>
        </w:rPr>
        <w:t>4</w:t>
      </w:r>
    </w:p>
    <w:p w:rsidR="009357CA" w:rsidRDefault="00514730" w:rsidP="009357CA">
      <w:pPr>
        <w:pStyle w:val="Default"/>
        <w:jc w:val="center"/>
        <w:rPr>
          <w:sz w:val="23"/>
          <w:szCs w:val="23"/>
        </w:rPr>
      </w:pPr>
      <w:r>
        <w:rPr>
          <w:b/>
        </w:rPr>
        <w:t>P</w:t>
      </w:r>
      <w:r w:rsidR="009357CA">
        <w:rPr>
          <w:b/>
        </w:rPr>
        <w:t>lan i program kształcenia</w:t>
      </w:r>
    </w:p>
    <w:p w:rsidR="002E0D1C" w:rsidRDefault="002E0D1C" w:rsidP="00A25A16">
      <w:pPr>
        <w:pStyle w:val="Default"/>
        <w:rPr>
          <w:sz w:val="23"/>
          <w:szCs w:val="23"/>
        </w:rPr>
      </w:pPr>
    </w:p>
    <w:p w:rsidR="002E0D1C" w:rsidRDefault="002E0D1C" w:rsidP="00B96A0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Plan studiów na kierunku GEOLOGIA studia </w:t>
      </w:r>
      <w:r w:rsidR="00EE2411">
        <w:rPr>
          <w:sz w:val="23"/>
          <w:szCs w:val="23"/>
        </w:rPr>
        <w:t>2</w:t>
      </w:r>
      <w:r>
        <w:rPr>
          <w:sz w:val="23"/>
          <w:szCs w:val="23"/>
        </w:rPr>
        <w:t xml:space="preserve"> stopnia (</w:t>
      </w:r>
      <w:r w:rsidR="00EE2411">
        <w:rPr>
          <w:sz w:val="23"/>
          <w:szCs w:val="23"/>
        </w:rPr>
        <w:t>magisterskie</w:t>
      </w:r>
      <w:r>
        <w:rPr>
          <w:sz w:val="23"/>
          <w:szCs w:val="23"/>
        </w:rPr>
        <w:t xml:space="preserve">),  stacjonarne  znajduje się </w:t>
      </w:r>
      <w:r w:rsidR="00411B58">
        <w:rPr>
          <w:sz w:val="23"/>
          <w:szCs w:val="23"/>
        </w:rPr>
        <w:t xml:space="preserve">na stronie: </w:t>
      </w:r>
      <w:hyperlink r:id="rId5" w:history="1">
        <w:r w:rsidR="00EE2411" w:rsidRPr="00A85A88">
          <w:rPr>
            <w:rStyle w:val="Hipercze"/>
            <w:sz w:val="23"/>
            <w:szCs w:val="23"/>
          </w:rPr>
          <w:t>http://www.ing.uj.edu.pl/studia/2-stopnia/plan-studiow</w:t>
        </w:r>
      </w:hyperlink>
    </w:p>
    <w:p w:rsidR="00EE2411" w:rsidRDefault="00EE2411" w:rsidP="00EE2411">
      <w:pPr>
        <w:pStyle w:val="Default"/>
        <w:ind w:left="720"/>
        <w:rPr>
          <w:sz w:val="23"/>
          <w:szCs w:val="23"/>
        </w:rPr>
      </w:pPr>
    </w:p>
    <w:p w:rsidR="00411B58" w:rsidRDefault="00411B58" w:rsidP="00A25A16">
      <w:pPr>
        <w:pStyle w:val="Default"/>
        <w:rPr>
          <w:sz w:val="23"/>
          <w:szCs w:val="23"/>
        </w:rPr>
      </w:pPr>
    </w:p>
    <w:p w:rsidR="00863AC0" w:rsidRDefault="00AB07DB" w:rsidP="00B96A0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E2411">
        <w:rPr>
          <w:sz w:val="23"/>
          <w:szCs w:val="23"/>
        </w:rPr>
        <w:t xml:space="preserve">Program studiów na kierunku GEOLOGIA studia </w:t>
      </w:r>
      <w:r w:rsidR="00EE2411">
        <w:rPr>
          <w:sz w:val="23"/>
          <w:szCs w:val="23"/>
        </w:rPr>
        <w:t>2 stopnia (magisterskie)</w:t>
      </w:r>
      <w:r w:rsidRPr="00EE2411">
        <w:rPr>
          <w:sz w:val="23"/>
          <w:szCs w:val="23"/>
        </w:rPr>
        <w:t xml:space="preserve">,  stacjonarne  znajduje się na stronie: </w:t>
      </w:r>
      <w:hyperlink r:id="rId6" w:history="1">
        <w:r w:rsidR="00EE2411" w:rsidRPr="00A85A88">
          <w:rPr>
            <w:rStyle w:val="Hipercze"/>
            <w:sz w:val="23"/>
            <w:szCs w:val="23"/>
          </w:rPr>
          <w:t>http://www.ing.uj.edu.pl/studia/2-stopnia/program-studiow</w:t>
        </w:r>
      </w:hyperlink>
    </w:p>
    <w:p w:rsidR="00EE2411" w:rsidRDefault="00EE2411" w:rsidP="00FD5C3C">
      <w:pPr>
        <w:pStyle w:val="Default"/>
        <w:ind w:left="720"/>
        <w:rPr>
          <w:sz w:val="23"/>
          <w:szCs w:val="23"/>
        </w:rPr>
      </w:pPr>
    </w:p>
    <w:p w:rsidR="00514730" w:rsidRDefault="00514730" w:rsidP="005147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4008AB">
        <w:rPr>
          <w:b/>
          <w:bCs/>
          <w:sz w:val="23"/>
          <w:szCs w:val="23"/>
        </w:rPr>
        <w:t>5</w:t>
      </w:r>
    </w:p>
    <w:p w:rsidR="00514730" w:rsidRDefault="00514730" w:rsidP="00514730">
      <w:pPr>
        <w:pStyle w:val="Default"/>
        <w:jc w:val="center"/>
        <w:rPr>
          <w:sz w:val="23"/>
          <w:szCs w:val="23"/>
        </w:rPr>
      </w:pPr>
      <w:r>
        <w:rPr>
          <w:b/>
        </w:rPr>
        <w:t>Indywidualny plan i program kształcenia</w:t>
      </w:r>
    </w:p>
    <w:p w:rsidR="00F40594" w:rsidRDefault="00F40594" w:rsidP="00F40594">
      <w:pPr>
        <w:pStyle w:val="Default"/>
        <w:jc w:val="center"/>
        <w:rPr>
          <w:b/>
          <w:bCs/>
          <w:sz w:val="23"/>
          <w:szCs w:val="23"/>
        </w:rPr>
      </w:pPr>
    </w:p>
    <w:p w:rsidR="00F40594" w:rsidRDefault="00F40594" w:rsidP="00F405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4008AB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.1</w:t>
      </w:r>
    </w:p>
    <w:p w:rsidR="00F40594" w:rsidRDefault="00F40594" w:rsidP="00B96A08">
      <w:pPr>
        <w:pStyle w:val="Akapitzlist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iCs/>
          <w:lang w:val="pl-PL"/>
        </w:rPr>
      </w:pPr>
      <w:r w:rsidRPr="00F40594">
        <w:rPr>
          <w:iCs/>
          <w:lang w:val="pl-PL"/>
        </w:rPr>
        <w:t>Dziekan na wniosek studenta może wyrazić zgodę na odbywanie studiów według Indywidualnego Programu Studiów lub Indywidualnego Planu Studiów.</w:t>
      </w:r>
    </w:p>
    <w:p w:rsidR="00C56F15" w:rsidRDefault="00C56F15" w:rsidP="00C56F15">
      <w:pPr>
        <w:pStyle w:val="Akapitzlist"/>
        <w:tabs>
          <w:tab w:val="left" w:pos="1440"/>
        </w:tabs>
        <w:autoSpaceDE w:val="0"/>
        <w:autoSpaceDN w:val="0"/>
        <w:adjustRightInd w:val="0"/>
        <w:jc w:val="both"/>
        <w:rPr>
          <w:iCs/>
          <w:lang w:val="pl-PL"/>
        </w:rPr>
      </w:pPr>
    </w:p>
    <w:p w:rsidR="00C56F15" w:rsidRDefault="00C56F15" w:rsidP="00C56F15">
      <w:pPr>
        <w:pStyle w:val="Default"/>
        <w:ind w:left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4008AB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.2</w:t>
      </w:r>
    </w:p>
    <w:p w:rsidR="00F40594" w:rsidRPr="00C56F15" w:rsidRDefault="00F40594" w:rsidP="00B96A08">
      <w:pPr>
        <w:pStyle w:val="Akapitzlist"/>
        <w:numPr>
          <w:ilvl w:val="0"/>
          <w:numId w:val="8"/>
        </w:numPr>
        <w:tabs>
          <w:tab w:val="left" w:pos="1440"/>
        </w:tabs>
        <w:jc w:val="both"/>
        <w:rPr>
          <w:lang w:val="pl-PL"/>
        </w:rPr>
      </w:pPr>
      <w:r w:rsidRPr="00C56F15">
        <w:rPr>
          <w:iCs/>
          <w:lang w:val="pl-PL"/>
        </w:rPr>
        <w:t>Indywidualny Program Studiów polega na modyfikacji programu studiów w celu dostosowania go do zainteresowań naukowych studenta lub umożliwienia mu prowadzenia badań naukowych oraz przyznaniu indywidualnej opieki nauczyciela akademickiego.</w:t>
      </w:r>
    </w:p>
    <w:p w:rsidR="00F40594" w:rsidRPr="00C56F15" w:rsidRDefault="00F40594" w:rsidP="00B96A08">
      <w:pPr>
        <w:pStyle w:val="Akapitzlist"/>
        <w:numPr>
          <w:ilvl w:val="0"/>
          <w:numId w:val="8"/>
        </w:numPr>
        <w:tabs>
          <w:tab w:val="left" w:pos="1440"/>
        </w:tabs>
        <w:spacing w:before="240"/>
        <w:jc w:val="both"/>
        <w:rPr>
          <w:lang w:val="pl-PL"/>
        </w:rPr>
      </w:pPr>
      <w:r w:rsidRPr="00F40594">
        <w:rPr>
          <w:iCs/>
          <w:lang w:val="pl-PL"/>
        </w:rPr>
        <w:t xml:space="preserve">Student ubiegający się o przyznanie Indywidualnego Programu Studiów przedstawia dziekanowi do zaakceptowania propozycję programu na najbliższy rok akademicki uzgodnioną z  nauczycielem akademickim, który wyraził zgodę na pełnienie funkcji opiekuna naukowego. </w:t>
      </w:r>
    </w:p>
    <w:p w:rsidR="00C56F15" w:rsidRPr="00F40594" w:rsidRDefault="00C56F15" w:rsidP="00B96A08">
      <w:pPr>
        <w:pStyle w:val="Akapitzlist"/>
        <w:numPr>
          <w:ilvl w:val="0"/>
          <w:numId w:val="8"/>
        </w:numPr>
        <w:tabs>
          <w:tab w:val="left" w:pos="1440"/>
        </w:tabs>
        <w:spacing w:before="240"/>
        <w:jc w:val="both"/>
        <w:rPr>
          <w:lang w:val="pl-PL"/>
        </w:rPr>
      </w:pPr>
      <w:r>
        <w:rPr>
          <w:iCs/>
          <w:lang w:val="pl-PL"/>
        </w:rPr>
        <w:t>Przedstawiony program studiów musi uwzględniać realizację założonych efektów kształcenia dla danego kierunku oraz realizację 60 punktów ECTS w danym roku studiów.</w:t>
      </w:r>
    </w:p>
    <w:p w:rsidR="00F40594" w:rsidRPr="00F40594" w:rsidRDefault="00F40594" w:rsidP="00B96A08">
      <w:pPr>
        <w:numPr>
          <w:ilvl w:val="0"/>
          <w:numId w:val="8"/>
        </w:numPr>
        <w:tabs>
          <w:tab w:val="left" w:pos="1440"/>
        </w:tabs>
        <w:ind w:left="714" w:hanging="357"/>
        <w:jc w:val="both"/>
        <w:rPr>
          <w:lang w:val="pl-PL"/>
        </w:rPr>
      </w:pPr>
      <w:r w:rsidRPr="00F40594">
        <w:rPr>
          <w:iCs/>
          <w:lang w:val="pl-PL"/>
        </w:rPr>
        <w:lastRenderedPageBreak/>
        <w:t xml:space="preserve">Dziekan wyrażając zgodę na Indywidualny Program Studiów zatwierdza jednocześnie program studiów oraz kandydaturę opiekuna naukowego. </w:t>
      </w:r>
    </w:p>
    <w:p w:rsidR="00F40594" w:rsidRPr="00F40594" w:rsidRDefault="00F40594" w:rsidP="00B96A08">
      <w:pPr>
        <w:numPr>
          <w:ilvl w:val="0"/>
          <w:numId w:val="8"/>
        </w:numPr>
        <w:tabs>
          <w:tab w:val="left" w:pos="1440"/>
        </w:tabs>
        <w:ind w:left="714" w:hanging="357"/>
        <w:jc w:val="both"/>
        <w:rPr>
          <w:lang w:val="pl-PL"/>
        </w:rPr>
      </w:pPr>
      <w:r w:rsidRPr="00F40594">
        <w:rPr>
          <w:iCs/>
          <w:lang w:val="pl-PL"/>
        </w:rPr>
        <w:t>Opiekunem naukowym może być pracownik posiadający co najmniej stopień  naukowy doktora.</w:t>
      </w:r>
    </w:p>
    <w:p w:rsidR="00F40594" w:rsidRPr="00F40594" w:rsidRDefault="00F40594" w:rsidP="00B96A08">
      <w:pPr>
        <w:numPr>
          <w:ilvl w:val="0"/>
          <w:numId w:val="8"/>
        </w:numPr>
        <w:tabs>
          <w:tab w:val="left" w:pos="1440"/>
        </w:tabs>
        <w:ind w:left="714" w:hanging="357"/>
        <w:jc w:val="both"/>
        <w:rPr>
          <w:lang w:val="pl-PL"/>
        </w:rPr>
      </w:pPr>
      <w:r w:rsidRPr="00F40594">
        <w:rPr>
          <w:lang w:val="pl-PL"/>
        </w:rPr>
        <w:t xml:space="preserve">Indywidualny Program Studiów może być przyznany studentowi, który zaliczył pierwszy rok studiów I stopnia. </w:t>
      </w:r>
    </w:p>
    <w:p w:rsidR="00F40594" w:rsidRDefault="00F40594" w:rsidP="00F405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4008AB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</w:t>
      </w:r>
      <w:r w:rsidR="006A6A87">
        <w:rPr>
          <w:b/>
          <w:bCs/>
          <w:sz w:val="23"/>
          <w:szCs w:val="23"/>
        </w:rPr>
        <w:t>3</w:t>
      </w:r>
    </w:p>
    <w:p w:rsidR="00F40594" w:rsidRPr="00F40594" w:rsidRDefault="00F40594" w:rsidP="00B96A08">
      <w:pPr>
        <w:pStyle w:val="Akapitzlist1"/>
        <w:numPr>
          <w:ilvl w:val="0"/>
          <w:numId w:val="5"/>
        </w:numPr>
        <w:ind w:hanging="357"/>
        <w:jc w:val="both"/>
      </w:pPr>
      <w:r w:rsidRPr="00F40594">
        <w:rPr>
          <w:iCs/>
        </w:rPr>
        <w:t>Indywidualny Plan Studiów może być przyznany studentowi, którego sytuacja życiowa nie pozwala na uczęszczanie na zajęcia i zaliczanie przedmiotów zgodnie z planem studiów, w szczególności w przypadku:</w:t>
      </w:r>
    </w:p>
    <w:p w:rsidR="00F40594" w:rsidRPr="00F40594" w:rsidRDefault="00F40594" w:rsidP="00B96A08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lang w:val="pl-PL"/>
        </w:rPr>
      </w:pPr>
      <w:r w:rsidRPr="00F40594">
        <w:rPr>
          <w:iCs/>
          <w:lang w:val="pl-PL"/>
        </w:rPr>
        <w:t>niepełnosprawności lub choroby,</w:t>
      </w:r>
    </w:p>
    <w:p w:rsidR="00F40594" w:rsidRPr="00F40594" w:rsidRDefault="00F40594" w:rsidP="00B96A08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lang w:val="pl-PL"/>
        </w:rPr>
      </w:pPr>
      <w:r w:rsidRPr="00F40594">
        <w:rPr>
          <w:iCs/>
          <w:lang w:val="pl-PL"/>
        </w:rPr>
        <w:t>odbywania studiów na więcej niż jednym kierunku lub specjalności,</w:t>
      </w:r>
    </w:p>
    <w:p w:rsidR="00F40594" w:rsidRDefault="00F40594" w:rsidP="00B96A08">
      <w:pPr>
        <w:pStyle w:val="Akapitzlist"/>
        <w:numPr>
          <w:ilvl w:val="0"/>
          <w:numId w:val="6"/>
        </w:numPr>
        <w:tabs>
          <w:tab w:val="left" w:pos="1440"/>
        </w:tabs>
        <w:jc w:val="both"/>
      </w:pPr>
      <w:proofErr w:type="spellStart"/>
      <w:r w:rsidRPr="00F40594">
        <w:rPr>
          <w:iCs/>
        </w:rPr>
        <w:t>sprawowania</w:t>
      </w:r>
      <w:proofErr w:type="spellEnd"/>
      <w:r w:rsidRPr="00F40594">
        <w:rPr>
          <w:iCs/>
        </w:rPr>
        <w:t xml:space="preserve"> </w:t>
      </w:r>
      <w:proofErr w:type="spellStart"/>
      <w:r w:rsidRPr="00F40594">
        <w:rPr>
          <w:iCs/>
        </w:rPr>
        <w:t>opieki</w:t>
      </w:r>
      <w:proofErr w:type="spellEnd"/>
      <w:r w:rsidRPr="00F40594">
        <w:rPr>
          <w:iCs/>
        </w:rPr>
        <w:t xml:space="preserve"> </w:t>
      </w:r>
      <w:proofErr w:type="spellStart"/>
      <w:r w:rsidRPr="00F40594">
        <w:rPr>
          <w:iCs/>
        </w:rPr>
        <w:t>na</w:t>
      </w:r>
      <w:proofErr w:type="spellEnd"/>
      <w:r w:rsidRPr="00F40594">
        <w:rPr>
          <w:iCs/>
        </w:rPr>
        <w:t xml:space="preserve"> </w:t>
      </w:r>
      <w:proofErr w:type="spellStart"/>
      <w:r w:rsidRPr="00F40594">
        <w:rPr>
          <w:iCs/>
        </w:rPr>
        <w:t>dzieckiem</w:t>
      </w:r>
      <w:proofErr w:type="spellEnd"/>
      <w:r w:rsidR="00C56F15">
        <w:rPr>
          <w:iCs/>
        </w:rPr>
        <w:t>,</w:t>
      </w:r>
    </w:p>
    <w:p w:rsidR="00F40594" w:rsidRPr="00E8352A" w:rsidRDefault="00F40594" w:rsidP="00B96A08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lang w:val="pl-PL"/>
        </w:rPr>
      </w:pPr>
      <w:r w:rsidRPr="00E8352A">
        <w:rPr>
          <w:iCs/>
          <w:lang w:val="pl-PL"/>
        </w:rPr>
        <w:t>uczestnictwa w programach wymiany krajowej lub międzynarodowej</w:t>
      </w:r>
      <w:r w:rsidR="00C56F15">
        <w:rPr>
          <w:iCs/>
          <w:lang w:val="pl-PL"/>
        </w:rPr>
        <w:t>.</w:t>
      </w:r>
    </w:p>
    <w:p w:rsidR="00F40594" w:rsidRPr="00F40594" w:rsidRDefault="00F40594" w:rsidP="00B96A08">
      <w:pPr>
        <w:pStyle w:val="Akapitzlist"/>
        <w:numPr>
          <w:ilvl w:val="0"/>
          <w:numId w:val="5"/>
        </w:numPr>
        <w:tabs>
          <w:tab w:val="left" w:pos="1440"/>
        </w:tabs>
        <w:ind w:hanging="357"/>
        <w:jc w:val="both"/>
        <w:rPr>
          <w:lang w:val="pl-PL"/>
        </w:rPr>
      </w:pPr>
      <w:r w:rsidRPr="00F40594">
        <w:rPr>
          <w:iCs/>
          <w:lang w:val="pl-PL"/>
        </w:rPr>
        <w:t>Indywidualny Plan Studiów może polegać w szczególności na:</w:t>
      </w:r>
    </w:p>
    <w:p w:rsidR="00F40594" w:rsidRPr="00F40594" w:rsidRDefault="00F40594" w:rsidP="00B96A08">
      <w:pPr>
        <w:pStyle w:val="Akapitzlist"/>
        <w:numPr>
          <w:ilvl w:val="0"/>
          <w:numId w:val="7"/>
        </w:numPr>
        <w:tabs>
          <w:tab w:val="left" w:pos="1440"/>
        </w:tabs>
        <w:jc w:val="both"/>
        <w:rPr>
          <w:iCs/>
          <w:lang w:val="pl-PL"/>
        </w:rPr>
      </w:pPr>
      <w:r w:rsidRPr="00F40594">
        <w:rPr>
          <w:iCs/>
          <w:lang w:val="pl-PL"/>
        </w:rPr>
        <w:t>modyfikacji sekwencyjnego systemu zajęć i egzaminów oraz modyfikacji formy zaliczeń i egzaminów, porządku zajęć dydaktycznych w ramach toku studiów lub wymiaru godzin zajęć dydaktycznych,</w:t>
      </w:r>
    </w:p>
    <w:p w:rsidR="00F40594" w:rsidRPr="00F40594" w:rsidRDefault="00F40594" w:rsidP="00B96A08">
      <w:pPr>
        <w:pStyle w:val="Akapitzlist"/>
        <w:numPr>
          <w:ilvl w:val="0"/>
          <w:numId w:val="7"/>
        </w:numPr>
        <w:tabs>
          <w:tab w:val="left" w:pos="1440"/>
        </w:tabs>
        <w:jc w:val="both"/>
        <w:rPr>
          <w:iCs/>
          <w:lang w:val="pl-PL"/>
        </w:rPr>
      </w:pPr>
      <w:r w:rsidRPr="00F40594">
        <w:rPr>
          <w:iCs/>
          <w:lang w:val="pl-PL"/>
        </w:rPr>
        <w:t>eksternistycznym zaliczaniu zajęć, w porozumieniu z prowadzącym przedmiot,</w:t>
      </w:r>
    </w:p>
    <w:p w:rsidR="00F40594" w:rsidRPr="00F40594" w:rsidRDefault="00F40594" w:rsidP="00B96A08">
      <w:pPr>
        <w:pStyle w:val="Akapitzlist"/>
        <w:numPr>
          <w:ilvl w:val="0"/>
          <w:numId w:val="7"/>
        </w:numPr>
        <w:tabs>
          <w:tab w:val="left" w:pos="1440"/>
        </w:tabs>
        <w:jc w:val="both"/>
        <w:rPr>
          <w:lang w:val="pl-PL"/>
        </w:rPr>
      </w:pPr>
      <w:r w:rsidRPr="00F40594">
        <w:rPr>
          <w:iCs/>
          <w:lang w:val="pl-PL"/>
        </w:rPr>
        <w:t>zmianach terminów egzaminów i zaliczeń, w porozumieniu z prowadzącym przedmiot i dziekanem.</w:t>
      </w:r>
    </w:p>
    <w:p w:rsidR="00F03A9C" w:rsidRPr="001F110E" w:rsidRDefault="00F40594" w:rsidP="00B96A08">
      <w:pPr>
        <w:numPr>
          <w:ilvl w:val="0"/>
          <w:numId w:val="5"/>
        </w:numPr>
        <w:tabs>
          <w:tab w:val="left" w:pos="1440"/>
        </w:tabs>
        <w:ind w:hanging="357"/>
        <w:contextualSpacing/>
        <w:jc w:val="both"/>
        <w:rPr>
          <w:lang w:val="pl-PL"/>
        </w:rPr>
      </w:pPr>
      <w:r w:rsidRPr="00B96A08">
        <w:rPr>
          <w:iCs/>
          <w:lang w:val="pl-PL"/>
        </w:rPr>
        <w:t>Student ubiegający się o przyznanie Indywidualnego Planu Studiów przedstawia dziekanowi do zaakceptowania tryb zaliczeń i egzaminów przewidzianych na dany semestr, a w przypadku przedmiotów całorocznych na rok akademicki, oraz warunki zaliczeń uzgodnione i zaopiniowane przez nauczycieli akademickich odpowiadających za realizację poszczególnych przedmiotów w danym semestrze.</w:t>
      </w:r>
    </w:p>
    <w:p w:rsidR="001F110E" w:rsidRDefault="001F110E" w:rsidP="001F110E">
      <w:pPr>
        <w:pStyle w:val="Default"/>
        <w:jc w:val="center"/>
        <w:rPr>
          <w:b/>
          <w:bCs/>
          <w:sz w:val="23"/>
          <w:szCs w:val="23"/>
        </w:rPr>
      </w:pPr>
    </w:p>
    <w:p w:rsidR="001F110E" w:rsidRDefault="001F110E" w:rsidP="001F11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16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Zasady odbywania praktyk zawodowych na kierunku Geologia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w Instytucie Nauk Geologicznych Uniwersytetu Jagiellońskiego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Postanowienia ogólne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§</w:t>
      </w:r>
      <w:r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16.</w:t>
      </w: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</w:t>
      </w:r>
    </w:p>
    <w:p w:rsidR="001F110E" w:rsidRPr="00DA524A" w:rsidRDefault="001F110E" w:rsidP="001F110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W ramach studiów wyższych na kierunku GEOLOGIA w Instytucie Nauk Geologicznych Uniwersytetu Jagiellońskiego zwanym dalej „Instytutem”, istnieje możliwość odbycia praktyk zawodowych. </w:t>
      </w:r>
    </w:p>
    <w:p w:rsidR="001F110E" w:rsidRPr="00DA524A" w:rsidRDefault="001F110E" w:rsidP="001F110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Praktyki odbywać mogą studenci studiów I stopnia po 2 roku studiów lub studenci studiów II stopnia.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Cele praktyk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§</w:t>
      </w:r>
      <w:r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16.</w:t>
      </w: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2</w:t>
      </w:r>
    </w:p>
    <w:p w:rsidR="001F110E" w:rsidRPr="00DA524A" w:rsidRDefault="001F110E" w:rsidP="001F110E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Praktyki mają w szczególności na celu poszerzenie wiedzy zdobytej na studiach i rozwijanie umiejętności jej wykorzystania, a ponadto: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>• zapoznanie studenta ze s</w:t>
      </w:r>
      <w:r>
        <w:rPr>
          <w:rFonts w:eastAsiaTheme="minorHAnsi"/>
          <w:color w:val="000000"/>
          <w:sz w:val="23"/>
          <w:szCs w:val="23"/>
          <w:lang w:val="pl-PL" w:eastAsia="en-US"/>
        </w:rPr>
        <w:t>pecyfiką środowiska zawodowego,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kształtowanie konkretnych umiejętności zawodowych związanych bezpośrednio z miejscem odbywania praktyki,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kształtowanie umiejętności skutecznego komunikowania się w przedsiębiorstwie lub organizacji,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poznanie zasad organizacji pracy i podziału kompetencji, procedur, procesu planowania pracy i kontroli,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doskonalenie umiejętności organizacji pracy własnej, pracy zespołowej, efektywnego zarządzania czasem, sumienności, odpowiedzialności za powierzone zadania,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doskonalenie umiejętności posługiwania się językiem obcym w sytuacjach zawodowych,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lastRenderedPageBreak/>
        <w:t xml:space="preserve">• stworzenie warunków do aktywizacji zawodowej studenta,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poznanie zasad funkcjonowania rynku pracy.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pl-PL" w:eastAsia="en-US"/>
        </w:rPr>
      </w:pPr>
    </w:p>
    <w:p w:rsidR="001F110E" w:rsidRPr="00DA524A" w:rsidRDefault="001F110E" w:rsidP="001F110E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Efekty kształcenia dla praktyk zawodowych na kierunku GEOLOGIA, studia I stopnia. Student: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K_W18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 xml:space="preserve">- zna podstawowe zasady bezpieczeństwa i higieny pracy oraz ergonomii;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K_W20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>- zna ogólne zasady tworzenia i rozwoju form i</w:t>
      </w:r>
      <w:r>
        <w:rPr>
          <w:rFonts w:eastAsiaTheme="minorHAnsi"/>
          <w:color w:val="000000"/>
          <w:sz w:val="20"/>
          <w:szCs w:val="20"/>
          <w:lang w:val="pl-PL" w:eastAsia="en-US"/>
        </w:rPr>
        <w:t xml:space="preserve">ndywidualnej przedsiębiorczości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 xml:space="preserve">wykorzystującej wiedzę z zakresu nauk geologicznych (realizowane w zależności od miejsca odbywania praktyki);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K_U08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>- wykonuje proste zadania badawcze i ekspertyzy z zakresu geologii pod kierunkiem opiekuna naukowego</w:t>
      </w:r>
      <w:r>
        <w:rPr>
          <w:rFonts w:eastAsiaTheme="minorHAnsi"/>
          <w:color w:val="000000"/>
          <w:sz w:val="20"/>
          <w:szCs w:val="20"/>
          <w:lang w:val="pl-PL" w:eastAsia="en-US"/>
        </w:rPr>
        <w:t>;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K_K02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 xml:space="preserve">- potrafi współpracować z innymi, dostosowując się do powierzonych zadań i roli w grupie;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K_K03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 xml:space="preserve">- potrafi prawidłowo programować realizację zadań wyznaczonych przez siebie i innych;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K_K04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>- ma świadomość konieczności przestrzegania etyki zawodowej i poszanowania różnorodności poglądów</w:t>
      </w:r>
      <w:r>
        <w:rPr>
          <w:rFonts w:eastAsiaTheme="minorHAnsi"/>
          <w:color w:val="000000"/>
          <w:sz w:val="20"/>
          <w:szCs w:val="20"/>
          <w:lang w:val="pl-PL" w:eastAsia="en-US"/>
        </w:rPr>
        <w:t>;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 xml:space="preserve">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K_K05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>- jest świadomy potrzeby podnoszenia komp</w:t>
      </w:r>
      <w:r>
        <w:rPr>
          <w:rFonts w:eastAsiaTheme="minorHAnsi"/>
          <w:color w:val="000000"/>
          <w:sz w:val="20"/>
          <w:szCs w:val="20"/>
          <w:lang w:val="pl-PL" w:eastAsia="en-US"/>
        </w:rPr>
        <w:t xml:space="preserve">etencji zawodowych i osobistych; </w:t>
      </w:r>
    </w:p>
    <w:p w:rsidR="001F110E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K_K06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>- jest odpowiedzialny za bezpieczeństwo pracy własnej i innych, umie postępować w stanach zagrożenia</w:t>
      </w:r>
      <w:r>
        <w:rPr>
          <w:rFonts w:eastAsiaTheme="minorHAnsi"/>
          <w:color w:val="000000"/>
          <w:sz w:val="20"/>
          <w:szCs w:val="20"/>
          <w:lang w:val="pl-PL" w:eastAsia="en-US"/>
        </w:rPr>
        <w:t>;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0"/>
          <w:szCs w:val="20"/>
          <w:lang w:val="pl-PL" w:eastAsia="en-US"/>
        </w:rPr>
        <w:t xml:space="preserve">K_K08 </w:t>
      </w:r>
      <w:r w:rsidRPr="00DA524A">
        <w:rPr>
          <w:rFonts w:eastAsiaTheme="minorHAnsi"/>
          <w:color w:val="000000"/>
          <w:sz w:val="20"/>
          <w:szCs w:val="20"/>
          <w:lang w:val="pl-PL" w:eastAsia="en-US"/>
        </w:rPr>
        <w:t>- potrafi być przedsiębiorc</w:t>
      </w:r>
      <w:r>
        <w:rPr>
          <w:rFonts w:eastAsiaTheme="minorHAnsi"/>
          <w:color w:val="000000"/>
          <w:sz w:val="20"/>
          <w:szCs w:val="20"/>
          <w:lang w:val="pl-PL" w:eastAsia="en-US"/>
        </w:rPr>
        <w:t>zy w swoim myśleniu i działaniu;</w:t>
      </w:r>
    </w:p>
    <w:p w:rsidR="001F110E" w:rsidRDefault="001F110E" w:rsidP="001F110E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Weryfikacja Efektów kształcenia odbywa się w oparciu o Dziennik praktyk i ankietę wypełnianą przez studenta po zakończeniu praktyk. </w:t>
      </w:r>
    </w:p>
    <w:p w:rsidR="001F110E" w:rsidRPr="00DA524A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Organizacja praktyk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§</w:t>
      </w:r>
      <w:r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16.</w:t>
      </w: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3</w:t>
      </w:r>
    </w:p>
    <w:p w:rsidR="001F110E" w:rsidRPr="00DA524A" w:rsidRDefault="001F110E" w:rsidP="001F11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Za nadzór nad organizacją i przebiegiem praktyk odpowiada powołany przez Dyrekcję Instytutu koordynator ds. praktyk zawodowych. </w:t>
      </w:r>
    </w:p>
    <w:p w:rsidR="001F110E" w:rsidRPr="00DA524A" w:rsidRDefault="001F110E" w:rsidP="001F11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Do obowiązków koordynatora należy: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nawiązywanie kontaktów z instytucjami, w których mogą być organizowane praktyki;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zgromadzenie bazy danych o instytucjach oferujących praktyki zawodowe dla studentów ING UJ;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rozpoznanie potrzeb i zainteresowań studentów instytucjami, w których mają odbywać praktyki;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wstępna akceptacja wybranej przez studenta instytucji jako miejsca praktyki oraz proponowanego programu praktyki (przed podpisaniem porozumienia o organizacji praktyk); </w:t>
      </w:r>
    </w:p>
    <w:p w:rsidR="001F110E" w:rsidRPr="00DA524A" w:rsidRDefault="001F110E" w:rsidP="001F110E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• rozliczenie studenta z realizacji programu praktyki, zaliczenie praktyki oraz dokonanie wpisu do indeksu studenta, do jego karty zaliczeniowej oraz w USOS. </w:t>
      </w:r>
    </w:p>
    <w:p w:rsidR="001F110E" w:rsidRPr="00DA524A" w:rsidRDefault="001F110E" w:rsidP="001F11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Studenci mogą przedstawić koordynatorowi własne propozycje co do Instytucji przyjmującej na praktykę. </w:t>
      </w:r>
    </w:p>
    <w:p w:rsidR="001F110E" w:rsidRPr="00DA524A" w:rsidRDefault="001F110E" w:rsidP="001F11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Praktyki trwają 120 godzin. Po weryfikacji efektów kształcenia koordynator praktyk przyznaje 2 pkt ECTS za zaliczone praktyki na studiach I stopnia. Zaliczenie praktyk na studiach II stopnia nie skutkuje przyznaniem punktów ECTS. </w:t>
      </w:r>
    </w:p>
    <w:p w:rsidR="001F110E" w:rsidRDefault="001F110E" w:rsidP="001F11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color w:val="000000"/>
          <w:sz w:val="23"/>
          <w:szCs w:val="23"/>
          <w:lang w:val="pl-PL" w:eastAsia="en-US"/>
        </w:rPr>
        <w:t xml:space="preserve">Odbywanie praktyki nie upoważnia do zwolnienia z uczestnictwa w jakichkolwiek zajęciach przewidzianych planem i programem studiów. Odstępstwo od tej zasady możliwe jest wyłącznie za zgodą Zastępcy Dyrektora do Spraw Dydaktyki w Instytucie Nauk Geologicznych. </w:t>
      </w:r>
    </w:p>
    <w:p w:rsidR="001F110E" w:rsidRPr="00DA524A" w:rsidRDefault="001F110E" w:rsidP="001F110E">
      <w:pPr>
        <w:pStyle w:val="Akapitzlist"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pl-PL" w:eastAsia="en-US"/>
        </w:rPr>
      </w:pPr>
    </w:p>
    <w:p w:rsidR="001F110E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Miejsce odbywania praktyk</w:t>
      </w:r>
    </w:p>
    <w:p w:rsidR="001F110E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val="pl-PL" w:eastAsia="en-US"/>
        </w:rPr>
      </w:pP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§</w:t>
      </w:r>
      <w:r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16.</w:t>
      </w:r>
      <w:r w:rsidRPr="00DA524A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4</w:t>
      </w:r>
    </w:p>
    <w:p w:rsidR="001F110E" w:rsidRDefault="001F110E" w:rsidP="001F11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Praktyka może odbywać się w jednostkach organizacyjnych wykorzystujących w swej działalności szeroko rozumiane nauki geologiczne, w szczególności takich jak: jednostki gospodarcze, jednostki administracji państwowej, administracji samorządowej, instytucje społeczne, placówki oświatowe, kulturalne, instytucje naukowo-badawcze i in. Praktyka może być także realizowana w jednostkach Uniwersytetu Jagiellońskiego. </w:t>
      </w:r>
    </w:p>
    <w:p w:rsidR="001F110E" w:rsidRDefault="001F110E" w:rsidP="001F110E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lastRenderedPageBreak/>
        <w:t>Praktyka może być realizowana w więcej niż jednym zakładzie pracy, pod warunkiem zrealizowania w sumie wymaganej liczby godzin.</w:t>
      </w:r>
    </w:p>
    <w:p w:rsidR="001F110E" w:rsidRDefault="001F110E" w:rsidP="001F11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>Praktyka może się odbywać w ramach realizowanych programów wymiany zagranicznej.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Obowiązki odbywającego praktykę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§</w:t>
      </w:r>
      <w:r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16.</w:t>
      </w:r>
      <w:r w:rsidRPr="00495177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5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Student zamierzający realizować praktykę dokonuje wpisu na kurs w systemie USOS. 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W przypadku odbywania praktyki w więcej niż jednej Instytucji przyjmującej, dla każdej z instytucji należy sporządzić odrębne porozumienie o odbywaniu praktyk. 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Przed rozpoczęciem praktyki, student powinien: 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• uzgodnić program i warunki odbywania praktyki z opiekunem w Instytucji przyjmującej; 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• uzyskać akceptację miejsca, programu i terminu praktyki u koordynatora praktyk; 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• przekazać do Instytucji przyjmującej wystawione przez Uniwersytet umowę lub porozumienie w sprawie organizacji praktyk, a następnie dostarczyć koordynatorowi praktyk egzemplarz umowy lub porozumienia podpisany przez uprawnionego przedstawiciela Instytucji przyjmującej oraz oświadczenie o ubezpieczeniu. 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Student zgłasza się osobiście do koordynatora praktyk najpóźniej trzy tygodnie przed planowanym terminem rozpoczęcia praktyki. W przypadku proponowania przez studenta Instytucji przyjmującej, zgłoszenie powinno zawierać nazwę Instytucji, nazwisko i dane kontaktowe pracownika Instytucji przyjmującej uprawnionego do kontaktu w sprawie praktyki, propozycję programu praktyki. 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Student nie posiadający Dziennika Praktyk nie może podjąć praktyki. 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Student zobowiązany jest posiadać w okresie odbywania praktyki ważne ubezpieczenie od następstw nieszczęśliwych wypadków (NNW). 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Warunkiem dopuszczenia do praktyki jest przedłożenie koordynatorowi praktyk porozumienia o odbywaniu praktyk podpisanego przez Prodziekana Wydziału </w:t>
      </w:r>
      <w:r w:rsidR="00E22583">
        <w:rPr>
          <w:rFonts w:eastAsiaTheme="minorHAnsi"/>
          <w:color w:val="000000"/>
          <w:sz w:val="23"/>
          <w:szCs w:val="23"/>
          <w:lang w:val="pl-PL" w:eastAsia="en-US"/>
        </w:rPr>
        <w:t>Geografii</w:t>
      </w: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 i </w:t>
      </w:r>
      <w:r w:rsidR="00E22583">
        <w:rPr>
          <w:rFonts w:eastAsiaTheme="minorHAnsi"/>
          <w:color w:val="000000"/>
          <w:sz w:val="23"/>
          <w:szCs w:val="23"/>
          <w:lang w:val="pl-PL" w:eastAsia="en-US"/>
        </w:rPr>
        <w:t>Geologii</w:t>
      </w: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 UJ, osobę uprawnioną w przyjmującej Instytucji oraz przez Studenta; jak również przedstawienie dowodu zawarcia ubezpieczenia NNW Potwierdzeniem dopuszczenia do praktyki jest Dziennik Praktyk zgodny z przyjętym wzorem i opieczętowany przez Dziekanat Wydziału </w:t>
      </w:r>
      <w:r w:rsidR="00E22583">
        <w:rPr>
          <w:rFonts w:eastAsiaTheme="minorHAnsi"/>
          <w:color w:val="000000"/>
          <w:sz w:val="23"/>
          <w:szCs w:val="23"/>
          <w:lang w:val="pl-PL" w:eastAsia="en-US"/>
        </w:rPr>
        <w:t xml:space="preserve">Geografii i Geologii </w:t>
      </w: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UJ. Student nie posiadający Dziennika Praktyk nie może podjąć praktyki. </w:t>
      </w:r>
    </w:p>
    <w:p w:rsidR="001F110E" w:rsidRPr="00495177" w:rsidRDefault="001F110E" w:rsidP="001F110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Student zobowiązany jest do zrealizowania praktyki zgodnie z ustalonym programem, a ponadto do: 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• przestrzegania zasad odbywania praktyki określonych przez Uniwersytet, 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• przestrzegania ustalonego przez Instytucję przyjmującą porządku i dyscypliny pracy, 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 xml:space="preserve">• przestrzegania zasad BHP i ochrony przeciwpożarowej, </w:t>
      </w:r>
    </w:p>
    <w:p w:rsidR="001F110E" w:rsidRPr="00495177" w:rsidRDefault="001F110E" w:rsidP="001F110E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495177">
        <w:rPr>
          <w:rFonts w:eastAsiaTheme="minorHAnsi"/>
          <w:color w:val="000000"/>
          <w:sz w:val="23"/>
          <w:szCs w:val="23"/>
          <w:lang w:val="pl-PL" w:eastAsia="en-US"/>
        </w:rPr>
        <w:t>• przestrzegania zasad zachowania tajemnicy służbowej i państwowej oraz ochrony poufności danych w zakresie określonym przez Instytucję przyjmującą.</w:t>
      </w:r>
    </w:p>
    <w:p w:rsidR="001F110E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val="pl-PL" w:eastAsia="en-US"/>
        </w:rPr>
      </w:pPr>
    </w:p>
    <w:p w:rsidR="001F110E" w:rsidRPr="000A109E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0A109E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Warunki zaliczenia praktyki</w:t>
      </w:r>
    </w:p>
    <w:p w:rsidR="001F110E" w:rsidRPr="000A109E" w:rsidRDefault="001F110E" w:rsidP="001F110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0A109E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§</w:t>
      </w:r>
      <w:r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16.</w:t>
      </w:r>
      <w:r w:rsidRPr="000A109E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6</w:t>
      </w:r>
    </w:p>
    <w:p w:rsidR="001F110E" w:rsidRDefault="001F110E" w:rsidP="001F110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706074">
        <w:rPr>
          <w:rFonts w:eastAsiaTheme="minorHAnsi"/>
          <w:color w:val="000000"/>
          <w:sz w:val="23"/>
          <w:szCs w:val="23"/>
          <w:lang w:val="pl-PL" w:eastAsia="en-US"/>
        </w:rPr>
        <w:t xml:space="preserve">Student po dostarczeniu do koordynatora praktyk podpisanej przez Instytucję przyjmującą umowy lub porozumienia otrzymuje Dziennik Praktyk. W czasie trwania praktyki student ma obowiązek codziennie uzupełniać Dziennik Praktyk, w którym winny być wyszczególnione wykonywane zadania. Podstawą zaliczenia praktyki jest złożenie u koordynatora praktyk uzupełnionego Dziennika Praktyk, nie później niż 3 tygodnie po zakończeniu praktyk. Termin ten może ulec przesunięciu po uzgodnieniu z koordynatorem. </w:t>
      </w:r>
    </w:p>
    <w:p w:rsidR="001F110E" w:rsidRPr="00706074" w:rsidRDefault="001F110E" w:rsidP="001F110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pl-PL" w:eastAsia="en-US"/>
        </w:rPr>
      </w:pPr>
      <w:r w:rsidRPr="00A92B25">
        <w:rPr>
          <w:rFonts w:eastAsiaTheme="minorHAnsi"/>
          <w:color w:val="000000"/>
          <w:sz w:val="23"/>
          <w:szCs w:val="23"/>
          <w:lang w:val="pl-PL" w:eastAsia="en-US"/>
        </w:rPr>
        <w:t>Przy zaliczaniu praktyki nie stosuje się ocen</w:t>
      </w:r>
      <w:r>
        <w:rPr>
          <w:rFonts w:eastAsiaTheme="minorHAnsi"/>
          <w:color w:val="000000"/>
          <w:sz w:val="23"/>
          <w:szCs w:val="23"/>
          <w:lang w:val="pl-PL" w:eastAsia="en-US"/>
        </w:rPr>
        <w:t>.</w:t>
      </w:r>
    </w:p>
    <w:p w:rsidR="001F110E" w:rsidRPr="00A92B25" w:rsidRDefault="001F110E" w:rsidP="001F110E">
      <w:pPr>
        <w:pStyle w:val="Akapitzlist"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pl-PL" w:eastAsia="en-US"/>
        </w:rPr>
      </w:pPr>
    </w:p>
    <w:p w:rsidR="001F110E" w:rsidRPr="00706074" w:rsidRDefault="001F110E" w:rsidP="001F110E">
      <w:pPr>
        <w:pStyle w:val="Akapitzlist"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pl-PL" w:eastAsia="en-US"/>
        </w:rPr>
      </w:pPr>
    </w:p>
    <w:p w:rsidR="001F110E" w:rsidRDefault="001F110E" w:rsidP="001F110E">
      <w:pPr>
        <w:pStyle w:val="Akapitzlist"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val="pl-PL" w:eastAsia="en-US"/>
        </w:rPr>
      </w:pPr>
    </w:p>
    <w:p w:rsidR="001F110E" w:rsidRPr="00706074" w:rsidRDefault="001F110E" w:rsidP="001F110E">
      <w:pPr>
        <w:pStyle w:val="Akapitzlist"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706074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Postanowienia końcowe</w:t>
      </w:r>
    </w:p>
    <w:p w:rsidR="001F110E" w:rsidRPr="00706074" w:rsidRDefault="001F110E" w:rsidP="001F110E">
      <w:pPr>
        <w:pStyle w:val="Akapitzlist"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val="pl-PL" w:eastAsia="en-US"/>
        </w:rPr>
      </w:pPr>
      <w:r w:rsidRPr="00706074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lastRenderedPageBreak/>
        <w:t>§</w:t>
      </w:r>
      <w:r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16.</w:t>
      </w:r>
      <w:r w:rsidRPr="00706074">
        <w:rPr>
          <w:rFonts w:eastAsiaTheme="minorHAnsi"/>
          <w:b/>
          <w:bCs/>
          <w:color w:val="000000"/>
          <w:sz w:val="23"/>
          <w:szCs w:val="23"/>
          <w:lang w:val="pl-PL" w:eastAsia="en-US"/>
        </w:rPr>
        <w:t>7</w:t>
      </w:r>
    </w:p>
    <w:p w:rsidR="001F110E" w:rsidRPr="00706074" w:rsidRDefault="001F110E" w:rsidP="001F110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706074">
        <w:rPr>
          <w:rFonts w:eastAsiaTheme="minorHAnsi"/>
          <w:color w:val="000000"/>
          <w:sz w:val="23"/>
          <w:szCs w:val="23"/>
          <w:lang w:val="pl-PL" w:eastAsia="en-US"/>
        </w:rPr>
        <w:t xml:space="preserve">Uniwersytet Jagielloński nie zwraca studentowi żadnych kosztów z tytułu odbywania praktyki. </w:t>
      </w:r>
    </w:p>
    <w:p w:rsidR="001F110E" w:rsidRPr="00706074" w:rsidRDefault="001F110E" w:rsidP="001F110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706074">
        <w:rPr>
          <w:rFonts w:eastAsiaTheme="minorHAnsi"/>
          <w:color w:val="000000"/>
          <w:sz w:val="23"/>
          <w:szCs w:val="23"/>
          <w:lang w:val="pl-PL" w:eastAsia="en-US"/>
        </w:rPr>
        <w:t xml:space="preserve">W przypadku, gdy Instytucja przyjmująca zdecyduje o możliwości otrzymania przez studenta wynagrodzenia z tytułu pracy wykonanej w trakcie odbywania praktyki, stosowna umowa zawierana jest pomiędzy Instytucją przyjmującą a studentem, bez pośrednictwa Uniwersytetu. </w:t>
      </w:r>
    </w:p>
    <w:p w:rsidR="001F110E" w:rsidRDefault="001F110E" w:rsidP="001F110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706074">
        <w:rPr>
          <w:rFonts w:eastAsiaTheme="minorHAnsi"/>
          <w:color w:val="000000"/>
          <w:sz w:val="23"/>
          <w:szCs w:val="23"/>
          <w:lang w:val="pl-PL" w:eastAsia="en-US"/>
        </w:rPr>
        <w:t xml:space="preserve">Po zakończeniu roku akademickiego, koordynator praktyk sporządza sprawozdanie z realizacji praktyk. </w:t>
      </w:r>
    </w:p>
    <w:p w:rsidR="001F110E" w:rsidRPr="00706074" w:rsidRDefault="001F110E" w:rsidP="001F110E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pl-PL" w:eastAsia="en-US"/>
        </w:rPr>
      </w:pPr>
      <w:r w:rsidRPr="00706074">
        <w:rPr>
          <w:rFonts w:eastAsiaTheme="minorHAnsi"/>
          <w:color w:val="000000"/>
          <w:sz w:val="23"/>
          <w:szCs w:val="23"/>
          <w:lang w:val="pl-PL" w:eastAsia="en-US"/>
        </w:rPr>
        <w:t xml:space="preserve">W sprawach szczególnych, nieuwzględnionych w niniejszych zasadach, decyzję podejmuje Dziekan Wydziału </w:t>
      </w:r>
      <w:r w:rsidR="00C11C96">
        <w:rPr>
          <w:rFonts w:eastAsiaTheme="minorHAnsi"/>
          <w:color w:val="000000"/>
          <w:sz w:val="23"/>
          <w:szCs w:val="23"/>
          <w:lang w:val="pl-PL" w:eastAsia="en-US"/>
        </w:rPr>
        <w:t>Geografii i Geologii</w:t>
      </w:r>
      <w:r w:rsidRPr="00706074">
        <w:rPr>
          <w:rFonts w:eastAsiaTheme="minorHAnsi"/>
          <w:color w:val="000000"/>
          <w:sz w:val="23"/>
          <w:szCs w:val="23"/>
          <w:lang w:val="pl-PL" w:eastAsia="en-US"/>
        </w:rPr>
        <w:t xml:space="preserve"> lub Dyrektor Instytutu Nauk Geologicznych UJ, stosownie do swoich kompetencji</w:t>
      </w:r>
      <w:r>
        <w:rPr>
          <w:rFonts w:eastAsiaTheme="minorHAnsi"/>
          <w:color w:val="000000"/>
          <w:sz w:val="23"/>
          <w:szCs w:val="23"/>
          <w:lang w:val="pl-PL" w:eastAsia="en-US"/>
        </w:rPr>
        <w:t>.</w:t>
      </w:r>
    </w:p>
    <w:p w:rsidR="001F110E" w:rsidRPr="00A92B25" w:rsidRDefault="001F110E" w:rsidP="001F110E">
      <w:pPr>
        <w:suppressAutoHyphens w:val="0"/>
        <w:autoSpaceDE w:val="0"/>
        <w:autoSpaceDN w:val="0"/>
        <w:adjustRightInd w:val="0"/>
        <w:ind w:left="360"/>
        <w:rPr>
          <w:rFonts w:eastAsiaTheme="minorHAnsi"/>
          <w:b/>
          <w:bCs/>
          <w:color w:val="000000"/>
          <w:sz w:val="23"/>
          <w:szCs w:val="23"/>
          <w:lang w:val="pl-PL" w:eastAsia="en-US"/>
        </w:rPr>
      </w:pPr>
    </w:p>
    <w:p w:rsidR="001F110E" w:rsidRPr="00B96A08" w:rsidRDefault="001F110E" w:rsidP="001F110E">
      <w:pPr>
        <w:tabs>
          <w:tab w:val="left" w:pos="1440"/>
        </w:tabs>
        <w:contextualSpacing/>
        <w:jc w:val="both"/>
        <w:rPr>
          <w:lang w:val="pl-PL"/>
        </w:rPr>
      </w:pPr>
    </w:p>
    <w:sectPr w:rsidR="001F110E" w:rsidRPr="00B9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817"/>
        </w:tabs>
        <w:ind w:left="3446" w:hanging="360"/>
      </w:pPr>
    </w:lvl>
    <w:lvl w:ilvl="1">
      <w:start w:val="1"/>
      <w:numFmt w:val="lowerLetter"/>
      <w:lvlText w:val="%2."/>
      <w:lvlJc w:val="left"/>
      <w:pPr>
        <w:tabs>
          <w:tab w:val="num" w:pos="817"/>
        </w:tabs>
        <w:ind w:left="4166" w:hanging="360"/>
      </w:pPr>
    </w:lvl>
    <w:lvl w:ilvl="2">
      <w:start w:val="1"/>
      <w:numFmt w:val="lowerRoman"/>
      <w:lvlText w:val="%3."/>
      <w:lvlJc w:val="right"/>
      <w:pPr>
        <w:tabs>
          <w:tab w:val="num" w:pos="817"/>
        </w:tabs>
        <w:ind w:left="4886" w:hanging="180"/>
      </w:pPr>
    </w:lvl>
    <w:lvl w:ilvl="3">
      <w:start w:val="1"/>
      <w:numFmt w:val="decimal"/>
      <w:lvlText w:val="%4."/>
      <w:lvlJc w:val="left"/>
      <w:pPr>
        <w:tabs>
          <w:tab w:val="num" w:pos="817"/>
        </w:tabs>
        <w:ind w:left="5606" w:hanging="360"/>
      </w:pPr>
    </w:lvl>
    <w:lvl w:ilvl="4">
      <w:start w:val="1"/>
      <w:numFmt w:val="lowerLetter"/>
      <w:lvlText w:val="%5."/>
      <w:lvlJc w:val="left"/>
      <w:pPr>
        <w:tabs>
          <w:tab w:val="num" w:pos="817"/>
        </w:tabs>
        <w:ind w:left="6326" w:hanging="360"/>
      </w:pPr>
    </w:lvl>
    <w:lvl w:ilvl="5">
      <w:start w:val="1"/>
      <w:numFmt w:val="lowerRoman"/>
      <w:lvlText w:val="%6."/>
      <w:lvlJc w:val="right"/>
      <w:pPr>
        <w:tabs>
          <w:tab w:val="num" w:pos="817"/>
        </w:tabs>
        <w:ind w:left="7046" w:hanging="180"/>
      </w:pPr>
    </w:lvl>
    <w:lvl w:ilvl="6">
      <w:start w:val="1"/>
      <w:numFmt w:val="decimal"/>
      <w:lvlText w:val="%7."/>
      <w:lvlJc w:val="left"/>
      <w:pPr>
        <w:tabs>
          <w:tab w:val="num" w:pos="817"/>
        </w:tabs>
        <w:ind w:left="7766" w:hanging="360"/>
      </w:pPr>
    </w:lvl>
    <w:lvl w:ilvl="7">
      <w:start w:val="1"/>
      <w:numFmt w:val="lowerLetter"/>
      <w:lvlText w:val="%8."/>
      <w:lvlJc w:val="left"/>
      <w:pPr>
        <w:tabs>
          <w:tab w:val="num" w:pos="817"/>
        </w:tabs>
        <w:ind w:left="8486" w:hanging="360"/>
      </w:pPr>
    </w:lvl>
    <w:lvl w:ilvl="8">
      <w:start w:val="1"/>
      <w:numFmt w:val="lowerRoman"/>
      <w:lvlText w:val="%9."/>
      <w:lvlJc w:val="right"/>
      <w:pPr>
        <w:tabs>
          <w:tab w:val="num" w:pos="817"/>
        </w:tabs>
        <w:ind w:left="9206" w:hanging="180"/>
      </w:pPr>
    </w:lvl>
  </w:abstractNum>
  <w:abstractNum w:abstractNumId="1" w15:restartNumberingAfterBreak="0">
    <w:nsid w:val="01926EA3"/>
    <w:multiLevelType w:val="hybridMultilevel"/>
    <w:tmpl w:val="C8E8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DB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381154C"/>
    <w:multiLevelType w:val="hybridMultilevel"/>
    <w:tmpl w:val="5D6ED6CA"/>
    <w:lvl w:ilvl="0" w:tplc="8D62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3A8"/>
    <w:multiLevelType w:val="hybridMultilevel"/>
    <w:tmpl w:val="D7F09B46"/>
    <w:lvl w:ilvl="0" w:tplc="89D0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5E1E"/>
    <w:multiLevelType w:val="hybridMultilevel"/>
    <w:tmpl w:val="97506B48"/>
    <w:lvl w:ilvl="0" w:tplc="708AE256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0F83EAA"/>
    <w:multiLevelType w:val="hybridMultilevel"/>
    <w:tmpl w:val="857A1B30"/>
    <w:lvl w:ilvl="0" w:tplc="0CD8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4345"/>
    <w:multiLevelType w:val="hybridMultilevel"/>
    <w:tmpl w:val="D22EE494"/>
    <w:lvl w:ilvl="0" w:tplc="C89CA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7314"/>
    <w:multiLevelType w:val="hybridMultilevel"/>
    <w:tmpl w:val="B6463DC2"/>
    <w:lvl w:ilvl="0" w:tplc="CF4E7C7E">
      <w:start w:val="1"/>
      <w:numFmt w:val="decimal"/>
      <w:lvlText w:val="%1."/>
      <w:lvlJc w:val="left"/>
      <w:pPr>
        <w:ind w:left="760" w:hanging="360"/>
      </w:pPr>
      <w:rPr>
        <w:rFonts w:ascii="Times New Roman" w:eastAsia="SimSu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25E256F"/>
    <w:multiLevelType w:val="hybridMultilevel"/>
    <w:tmpl w:val="DD221118"/>
    <w:lvl w:ilvl="0" w:tplc="1128B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D37B7"/>
    <w:multiLevelType w:val="hybridMultilevel"/>
    <w:tmpl w:val="2B2A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724E"/>
    <w:multiLevelType w:val="hybridMultilevel"/>
    <w:tmpl w:val="BB066E32"/>
    <w:lvl w:ilvl="0" w:tplc="8D62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6060C"/>
    <w:multiLevelType w:val="hybridMultilevel"/>
    <w:tmpl w:val="6540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3606"/>
    <w:multiLevelType w:val="hybridMultilevel"/>
    <w:tmpl w:val="AC4A39C2"/>
    <w:lvl w:ilvl="0" w:tplc="8D62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7E15"/>
    <w:multiLevelType w:val="hybridMultilevel"/>
    <w:tmpl w:val="846A54FC"/>
    <w:lvl w:ilvl="0" w:tplc="0CD8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49A8"/>
    <w:multiLevelType w:val="hybridMultilevel"/>
    <w:tmpl w:val="3D6264B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3908317A"/>
    <w:multiLevelType w:val="hybridMultilevel"/>
    <w:tmpl w:val="8934F452"/>
    <w:lvl w:ilvl="0" w:tplc="89D0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619A"/>
    <w:multiLevelType w:val="hybridMultilevel"/>
    <w:tmpl w:val="551EC9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EF40FD"/>
    <w:multiLevelType w:val="hybridMultilevel"/>
    <w:tmpl w:val="A8460494"/>
    <w:lvl w:ilvl="0" w:tplc="1B30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10C37"/>
    <w:multiLevelType w:val="hybridMultilevel"/>
    <w:tmpl w:val="BC1C23E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4F94389C"/>
    <w:multiLevelType w:val="hybridMultilevel"/>
    <w:tmpl w:val="D624C75E"/>
    <w:lvl w:ilvl="0" w:tplc="89D0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0981"/>
    <w:multiLevelType w:val="hybridMultilevel"/>
    <w:tmpl w:val="A89E66FE"/>
    <w:lvl w:ilvl="0" w:tplc="89D0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7756B"/>
    <w:multiLevelType w:val="hybridMultilevel"/>
    <w:tmpl w:val="9DA64F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C62761"/>
    <w:multiLevelType w:val="hybridMultilevel"/>
    <w:tmpl w:val="5B16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239DD"/>
    <w:multiLevelType w:val="hybridMultilevel"/>
    <w:tmpl w:val="EF1A41EA"/>
    <w:lvl w:ilvl="0" w:tplc="B07E56F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25C7"/>
    <w:multiLevelType w:val="hybridMultilevel"/>
    <w:tmpl w:val="0958D28A"/>
    <w:lvl w:ilvl="0" w:tplc="0CD8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9F3"/>
    <w:multiLevelType w:val="hybridMultilevel"/>
    <w:tmpl w:val="D1E00C08"/>
    <w:lvl w:ilvl="0" w:tplc="89D0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A3F9D"/>
    <w:multiLevelType w:val="hybridMultilevel"/>
    <w:tmpl w:val="C2C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E4822"/>
    <w:multiLevelType w:val="hybridMultilevel"/>
    <w:tmpl w:val="53C4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0F51"/>
    <w:multiLevelType w:val="hybridMultilevel"/>
    <w:tmpl w:val="1214F71A"/>
    <w:lvl w:ilvl="0" w:tplc="89D0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63DC6"/>
    <w:multiLevelType w:val="hybridMultilevel"/>
    <w:tmpl w:val="4AF02F10"/>
    <w:lvl w:ilvl="0" w:tplc="C89CA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3D54"/>
    <w:multiLevelType w:val="hybridMultilevel"/>
    <w:tmpl w:val="744E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B126F"/>
    <w:multiLevelType w:val="hybridMultilevel"/>
    <w:tmpl w:val="ADA6553A"/>
    <w:lvl w:ilvl="0" w:tplc="AF084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</w:num>
  <w:num w:numId="6">
    <w:abstractNumId w:val="15"/>
  </w:num>
  <w:num w:numId="7">
    <w:abstractNumId w:val="22"/>
  </w:num>
  <w:num w:numId="8">
    <w:abstractNumId w:val="25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8"/>
  </w:num>
  <w:num w:numId="14">
    <w:abstractNumId w:val="11"/>
  </w:num>
  <w:num w:numId="15">
    <w:abstractNumId w:val="3"/>
  </w:num>
  <w:num w:numId="16">
    <w:abstractNumId w:val="13"/>
  </w:num>
  <w:num w:numId="17">
    <w:abstractNumId w:val="29"/>
  </w:num>
  <w:num w:numId="18">
    <w:abstractNumId w:val="21"/>
  </w:num>
  <w:num w:numId="19">
    <w:abstractNumId w:val="26"/>
  </w:num>
  <w:num w:numId="20">
    <w:abstractNumId w:val="24"/>
  </w:num>
  <w:num w:numId="21">
    <w:abstractNumId w:val="16"/>
  </w:num>
  <w:num w:numId="22">
    <w:abstractNumId w:val="20"/>
  </w:num>
  <w:num w:numId="23">
    <w:abstractNumId w:val="4"/>
  </w:num>
  <w:num w:numId="24">
    <w:abstractNumId w:val="5"/>
  </w:num>
  <w:num w:numId="25">
    <w:abstractNumId w:val="10"/>
  </w:num>
  <w:num w:numId="26">
    <w:abstractNumId w:val="27"/>
  </w:num>
  <w:num w:numId="27">
    <w:abstractNumId w:val="23"/>
  </w:num>
  <w:num w:numId="28">
    <w:abstractNumId w:val="1"/>
  </w:num>
  <w:num w:numId="29">
    <w:abstractNumId w:val="28"/>
  </w:num>
  <w:num w:numId="30">
    <w:abstractNumId w:val="7"/>
  </w:num>
  <w:num w:numId="31">
    <w:abstractNumId w:val="30"/>
  </w:num>
  <w:num w:numId="32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C"/>
    <w:rsid w:val="00051D6D"/>
    <w:rsid w:val="00071140"/>
    <w:rsid w:val="00076F3B"/>
    <w:rsid w:val="000A2797"/>
    <w:rsid w:val="000A55E7"/>
    <w:rsid w:val="000D0509"/>
    <w:rsid w:val="000D2D47"/>
    <w:rsid w:val="000E2901"/>
    <w:rsid w:val="00142994"/>
    <w:rsid w:val="001B2A0A"/>
    <w:rsid w:val="001D7401"/>
    <w:rsid w:val="001F110E"/>
    <w:rsid w:val="00224D7C"/>
    <w:rsid w:val="00242360"/>
    <w:rsid w:val="00252FC7"/>
    <w:rsid w:val="002E0D1C"/>
    <w:rsid w:val="00332040"/>
    <w:rsid w:val="003B3731"/>
    <w:rsid w:val="003E1F90"/>
    <w:rsid w:val="003F1914"/>
    <w:rsid w:val="003F1B3A"/>
    <w:rsid w:val="004008AB"/>
    <w:rsid w:val="004038D9"/>
    <w:rsid w:val="00411B58"/>
    <w:rsid w:val="00490897"/>
    <w:rsid w:val="004E075D"/>
    <w:rsid w:val="00514730"/>
    <w:rsid w:val="005546A1"/>
    <w:rsid w:val="006246C4"/>
    <w:rsid w:val="006A6A87"/>
    <w:rsid w:val="007146A3"/>
    <w:rsid w:val="00750F0A"/>
    <w:rsid w:val="007B3948"/>
    <w:rsid w:val="007C20A7"/>
    <w:rsid w:val="00863AC0"/>
    <w:rsid w:val="008766AD"/>
    <w:rsid w:val="00912207"/>
    <w:rsid w:val="00913DFB"/>
    <w:rsid w:val="009303F6"/>
    <w:rsid w:val="009357CA"/>
    <w:rsid w:val="009A6489"/>
    <w:rsid w:val="009D4305"/>
    <w:rsid w:val="009E012B"/>
    <w:rsid w:val="00A25A16"/>
    <w:rsid w:val="00A56989"/>
    <w:rsid w:val="00AB07DB"/>
    <w:rsid w:val="00AF799C"/>
    <w:rsid w:val="00B1082A"/>
    <w:rsid w:val="00B65DB4"/>
    <w:rsid w:val="00B846F4"/>
    <w:rsid w:val="00B96A08"/>
    <w:rsid w:val="00C11C96"/>
    <w:rsid w:val="00C56F15"/>
    <w:rsid w:val="00D15FE5"/>
    <w:rsid w:val="00D237F3"/>
    <w:rsid w:val="00E22583"/>
    <w:rsid w:val="00E41321"/>
    <w:rsid w:val="00E519C6"/>
    <w:rsid w:val="00E61833"/>
    <w:rsid w:val="00E77AC6"/>
    <w:rsid w:val="00E8352A"/>
    <w:rsid w:val="00E8499E"/>
    <w:rsid w:val="00EB795E"/>
    <w:rsid w:val="00EE2411"/>
    <w:rsid w:val="00EF1137"/>
    <w:rsid w:val="00F03A9C"/>
    <w:rsid w:val="00F40594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95FE-15B1-44D0-8441-8C8B1EA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rsid w:val="00F40594"/>
    <w:pPr>
      <w:keepNext/>
      <w:numPr>
        <w:numId w:val="3"/>
      </w:numPr>
      <w:suppressAutoHyphens w:val="0"/>
      <w:autoSpaceDE w:val="0"/>
      <w:autoSpaceDN w:val="0"/>
      <w:adjustRightInd w:val="0"/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F03A9C"/>
    <w:pPr>
      <w:suppressAutoHyphens w:val="0"/>
      <w:spacing w:before="100" w:beforeAutospacing="1" w:after="100" w:afterAutospacing="1"/>
    </w:pPr>
    <w:rPr>
      <w:sz w:val="20"/>
      <w:szCs w:val="20"/>
      <w:lang w:val="pl-PL" w:eastAsia="pl-PL"/>
    </w:rPr>
  </w:style>
  <w:style w:type="paragraph" w:customStyle="1" w:styleId="Default">
    <w:name w:val="Default"/>
    <w:rsid w:val="0033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1B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357CA"/>
    <w:pPr>
      <w:tabs>
        <w:tab w:val="center" w:pos="4536"/>
        <w:tab w:val="right" w:pos="9072"/>
      </w:tabs>
      <w:suppressAutoHyphens w:val="0"/>
    </w:pPr>
    <w:rPr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57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CA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Nagwek1Znak">
    <w:name w:val="Nagłówek 1 Znak"/>
    <w:basedOn w:val="Domylnaczcionkaakapitu"/>
    <w:link w:val="Nagwek1"/>
    <w:rsid w:val="00F405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40594"/>
    <w:pPr>
      <w:ind w:left="720"/>
      <w:contextualSpacing/>
    </w:pPr>
    <w:rPr>
      <w:rFonts w:eastAsia="SimSun" w:cs="Calibri"/>
      <w:kern w:val="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F405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5C3C"/>
    <w:pPr>
      <w:suppressAutoHyphens w:val="0"/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.uj.edu.pl/studia/2-stopnia/program-studiow" TargetMode="External"/><Relationship Id="rId5" Type="http://schemas.openxmlformats.org/officeDocument/2006/relationships/hyperlink" Target="http://www.ing.uj.edu.pl/studia/2-stopnia/plan-studi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Ewa Kwiatkowska User</cp:lastModifiedBy>
  <cp:revision>3</cp:revision>
  <dcterms:created xsi:type="dcterms:W3CDTF">2018-06-12T12:35:00Z</dcterms:created>
  <dcterms:modified xsi:type="dcterms:W3CDTF">2018-06-12T12:35:00Z</dcterms:modified>
</cp:coreProperties>
</file>